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1C40" w14:textId="24589B1C" w:rsidR="002E457F" w:rsidRPr="00996C66" w:rsidRDefault="00F22A83" w:rsidP="002E457F">
      <w:pPr>
        <w:pStyle w:val="Header"/>
        <w:jc w:val="both"/>
        <w:rPr>
          <w:rFonts w:ascii="Arial" w:hAnsi="Arial" w:cs="Arial"/>
          <w:sz w:val="22"/>
          <w:szCs w:val="22"/>
        </w:rPr>
      </w:pPr>
      <w:r w:rsidRPr="00F22A83">
        <w:rPr>
          <w:rFonts w:ascii="Calibri" w:eastAsia="Calibri" w:hAnsi="Calibri"/>
          <w:noProof/>
          <w:sz w:val="22"/>
          <w:szCs w:val="22"/>
          <w:lang w:val="en-CA" w:eastAsia="en-CA"/>
        </w:rPr>
        <mc:AlternateContent>
          <mc:Choice Requires="wps">
            <w:drawing>
              <wp:anchor distT="0" distB="0" distL="114300" distR="114300" simplePos="0" relativeHeight="251663360" behindDoc="0" locked="0" layoutInCell="1" allowOverlap="1" wp14:anchorId="76435A1C" wp14:editId="38508F60">
                <wp:simplePos x="0" y="0"/>
                <wp:positionH relativeFrom="margin">
                  <wp:posOffset>2044700</wp:posOffset>
                </wp:positionH>
                <wp:positionV relativeFrom="paragraph">
                  <wp:posOffset>283845</wp:posOffset>
                </wp:positionV>
                <wp:extent cx="4540250" cy="6604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540250" cy="660400"/>
                        </a:xfrm>
                        <a:prstGeom prst="rect">
                          <a:avLst/>
                        </a:prstGeom>
                        <a:solidFill>
                          <a:sysClr val="window" lastClr="FFFFFF"/>
                        </a:solidFill>
                        <a:ln w="6350">
                          <a:noFill/>
                        </a:ln>
                      </wps:spPr>
                      <wps:txbx>
                        <w:txbxContent>
                          <w:p w14:paraId="7E900836"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6980C08"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42127808"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59939EC0" w14:textId="77777777" w:rsidR="00F22A83" w:rsidRDefault="00F22A83" w:rsidP="00F22A83">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F3E0F68" w14:textId="77777777" w:rsidR="00F22A83" w:rsidRDefault="00F22A83" w:rsidP="00F22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35A1C" id="_x0000_t202" coordsize="21600,21600" o:spt="202" path="m,l,21600r21600,l21600,xe">
                <v:stroke joinstyle="miter"/>
                <v:path gradientshapeok="t" o:connecttype="rect"/>
              </v:shapetype>
              <v:shape id="Text Box 4" o:spid="_x0000_s1026" type="#_x0000_t202" style="position:absolute;left:0;text-align:left;margin-left:161pt;margin-top:22.35pt;width:357.5pt;height: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" fillcolor="window" stroked="f" strokeweight=".5pt">
                <v:textbox>
                  <w:txbxContent>
                    <w:p w14:paraId="7E900836"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6980C08"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42127808" w14:textId="77777777" w:rsidR="00F22A83" w:rsidRPr="00810F9C" w:rsidRDefault="00F22A83" w:rsidP="00F22A83">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59939EC0" w14:textId="77777777" w:rsidR="00F22A83" w:rsidRDefault="00F22A83" w:rsidP="00F22A83">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 xml:space="preserve">Learning Without Limits…Achievement </w:t>
                      </w:r>
                      <w:proofErr w:type="gramStart"/>
                      <w:r>
                        <w:rPr>
                          <w:rFonts w:ascii="Calibri" w:hAnsi="Calibri"/>
                          <w:sz w:val="18"/>
                          <w:szCs w:val="18"/>
                        </w:rPr>
                        <w:t>For</w:t>
                      </w:r>
                      <w:proofErr w:type="gramEnd"/>
                      <w:r>
                        <w:rPr>
                          <w:rFonts w:ascii="Calibri" w:hAnsi="Calibri"/>
                          <w:sz w:val="18"/>
                          <w:szCs w:val="18"/>
                        </w:rPr>
                        <w:t xml:space="preserve"> All</w:t>
                      </w:r>
                    </w:p>
                    <w:p w14:paraId="0F3E0F68" w14:textId="77777777" w:rsidR="00F22A83" w:rsidRDefault="00F22A83" w:rsidP="00F22A83"/>
                  </w:txbxContent>
                </v:textbox>
                <w10:wrap anchorx="margin"/>
              </v:shape>
            </w:pict>
          </mc:Fallback>
        </mc:AlternateContent>
      </w:r>
      <w:r w:rsidR="002E457F">
        <w:rPr>
          <w:rFonts w:ascii="Arial" w:hAnsi="Arial" w:cs="Arial"/>
          <w:noProof/>
          <w:sz w:val="22"/>
          <w:szCs w:val="22"/>
          <w:lang w:val="en-CA" w:eastAsia="en-CA"/>
        </w:rPr>
        <w:drawing>
          <wp:inline distT="0" distB="0" distL="0" distR="0" wp14:anchorId="41ADE2C9" wp14:editId="46E207C5">
            <wp:extent cx="1943100" cy="1181100"/>
            <wp:effectExtent l="19050" t="0" r="0" b="0"/>
            <wp:docPr id="1" name="Picture 1" descr="gssd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 bw logo"/>
                    <pic:cNvPicPr>
                      <a:picLocks noChangeAspect="1" noChangeArrowheads="1"/>
                    </pic:cNvPicPr>
                  </pic:nvPicPr>
                  <pic:blipFill>
                    <a:blip r:embed="rId7" cstate="print"/>
                    <a:srcRect/>
                    <a:stretch>
                      <a:fillRect/>
                    </a:stretch>
                  </pic:blipFill>
                  <pic:spPr bwMode="auto">
                    <a:xfrm>
                      <a:off x="0" y="0"/>
                      <a:ext cx="1943100" cy="1181100"/>
                    </a:xfrm>
                    <a:prstGeom prst="rect">
                      <a:avLst/>
                    </a:prstGeom>
                    <a:solidFill>
                      <a:srgbClr val="FFFFFF"/>
                    </a:solidFill>
                    <a:ln w="9525">
                      <a:noFill/>
                      <a:miter lim="800000"/>
                      <a:headEnd/>
                      <a:tailEnd/>
                    </a:ln>
                  </pic:spPr>
                </pic:pic>
              </a:graphicData>
            </a:graphic>
          </wp:inline>
        </w:drawing>
      </w:r>
      <w:r w:rsidR="002E457F" w:rsidRPr="00996C66">
        <w:rPr>
          <w:rFonts w:ascii="Arial" w:hAnsi="Arial" w:cs="Arial"/>
          <w:sz w:val="22"/>
          <w:szCs w:val="22"/>
        </w:rPr>
        <w:tab/>
      </w:r>
      <w:r w:rsidR="002E457F" w:rsidRPr="00996C66">
        <w:rPr>
          <w:rFonts w:ascii="Arial" w:hAnsi="Arial" w:cs="Arial"/>
          <w:sz w:val="22"/>
          <w:szCs w:val="22"/>
        </w:rPr>
        <w:tab/>
      </w:r>
      <w:r w:rsidR="002E457F" w:rsidRPr="00996C66">
        <w:rPr>
          <w:rFonts w:ascii="Arial" w:hAnsi="Arial" w:cs="Arial"/>
          <w:sz w:val="22"/>
          <w:szCs w:val="22"/>
        </w:rPr>
        <w:tab/>
      </w:r>
    </w:p>
    <w:p w14:paraId="3A0FAF39" w14:textId="31F67B76" w:rsidR="002E457F" w:rsidRPr="000D0F7B" w:rsidRDefault="00822023" w:rsidP="00B64F4F">
      <w:pPr>
        <w:pStyle w:val="Heading1"/>
        <w:jc w:val="center"/>
        <w:rPr>
          <w:rFonts w:asciiTheme="minorHAnsi" w:hAnsiTheme="minorHAnsi" w:cstheme="minorHAnsi"/>
          <w:sz w:val="34"/>
          <w:szCs w:val="34"/>
        </w:rPr>
      </w:pPr>
      <w:bookmarkStart w:id="0" w:name="_Hlk93393128"/>
      <w:r w:rsidRPr="000D0F7B">
        <w:rPr>
          <w:rFonts w:asciiTheme="minorHAnsi" w:hAnsiTheme="minorHAnsi" w:cstheme="minorHAnsi"/>
          <w:sz w:val="34"/>
          <w:szCs w:val="34"/>
        </w:rPr>
        <w:t>Accounting</w:t>
      </w:r>
      <w:r w:rsidR="00311980" w:rsidRPr="000D0F7B">
        <w:rPr>
          <w:rFonts w:asciiTheme="minorHAnsi" w:hAnsiTheme="minorHAnsi" w:cstheme="minorHAnsi"/>
          <w:sz w:val="34"/>
          <w:szCs w:val="34"/>
        </w:rPr>
        <w:t xml:space="preserve"> Assistant</w:t>
      </w:r>
    </w:p>
    <w:bookmarkEnd w:id="0"/>
    <w:p w14:paraId="06C1EDCF" w14:textId="77777777" w:rsidR="002E457F" w:rsidRPr="00996C66" w:rsidRDefault="002E457F" w:rsidP="002E457F">
      <w:pPr>
        <w:jc w:val="both"/>
        <w:rPr>
          <w:rFonts w:ascii="Arial" w:hAnsi="Arial" w:cs="Arial"/>
          <w:sz w:val="22"/>
          <w:szCs w:val="22"/>
        </w:rPr>
      </w:pPr>
    </w:p>
    <w:tbl>
      <w:tblPr>
        <w:tblStyle w:val="TableGrid"/>
        <w:tblW w:w="0" w:type="auto"/>
        <w:tblLook w:val="04A0" w:firstRow="1" w:lastRow="0" w:firstColumn="1" w:lastColumn="0" w:noHBand="0" w:noVBand="1"/>
      </w:tblPr>
      <w:tblGrid>
        <w:gridCol w:w="2515"/>
        <w:gridCol w:w="6835"/>
      </w:tblGrid>
      <w:tr w:rsidR="0053100C" w:rsidRPr="00FE79C3" w14:paraId="52F440A0" w14:textId="77777777" w:rsidTr="0025207C">
        <w:trPr>
          <w:trHeight w:val="440"/>
        </w:trPr>
        <w:tc>
          <w:tcPr>
            <w:tcW w:w="2515" w:type="dxa"/>
          </w:tcPr>
          <w:p w14:paraId="1A04CE25" w14:textId="77777777" w:rsidR="0053100C" w:rsidRPr="006776E6" w:rsidRDefault="0053100C" w:rsidP="0025207C">
            <w:pPr>
              <w:rPr>
                <w:rFonts w:asciiTheme="minorHAnsi" w:hAnsiTheme="minorHAnsi" w:cstheme="minorHAnsi"/>
                <w:b/>
              </w:rPr>
            </w:pPr>
            <w:bookmarkStart w:id="1" w:name="_Hlk93393191"/>
            <w:r w:rsidRPr="006776E6">
              <w:rPr>
                <w:rFonts w:asciiTheme="minorHAnsi" w:hAnsiTheme="minorHAnsi" w:cstheme="minorHAnsi"/>
                <w:b/>
              </w:rPr>
              <w:t>Portfolio:</w:t>
            </w:r>
          </w:p>
        </w:tc>
        <w:tc>
          <w:tcPr>
            <w:tcW w:w="6835" w:type="dxa"/>
          </w:tcPr>
          <w:p w14:paraId="45651C1C" w14:textId="0FDE45E0" w:rsidR="0053100C" w:rsidRPr="006776E6" w:rsidRDefault="00822023" w:rsidP="0025207C">
            <w:pPr>
              <w:rPr>
                <w:rFonts w:asciiTheme="minorHAnsi" w:hAnsiTheme="minorHAnsi" w:cstheme="minorHAnsi"/>
              </w:rPr>
            </w:pPr>
            <w:r>
              <w:rPr>
                <w:rFonts w:asciiTheme="minorHAnsi" w:hAnsiTheme="minorHAnsi" w:cstheme="minorHAnsi"/>
              </w:rPr>
              <w:t>Account</w:t>
            </w:r>
            <w:r w:rsidR="00736F49">
              <w:rPr>
                <w:rFonts w:asciiTheme="minorHAnsi" w:hAnsiTheme="minorHAnsi" w:cstheme="minorHAnsi"/>
              </w:rPr>
              <w:t>s Payable/Receivable</w:t>
            </w:r>
          </w:p>
        </w:tc>
      </w:tr>
      <w:tr w:rsidR="0053100C" w:rsidRPr="00FE79C3" w14:paraId="0A75B2FB" w14:textId="77777777" w:rsidTr="0025207C">
        <w:trPr>
          <w:trHeight w:val="440"/>
        </w:trPr>
        <w:tc>
          <w:tcPr>
            <w:tcW w:w="2515" w:type="dxa"/>
          </w:tcPr>
          <w:p w14:paraId="7F602DE3"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Reports Directly to:</w:t>
            </w:r>
          </w:p>
        </w:tc>
        <w:tc>
          <w:tcPr>
            <w:tcW w:w="6835" w:type="dxa"/>
          </w:tcPr>
          <w:p w14:paraId="27CD4FA8" w14:textId="5CDA02C1" w:rsidR="0053100C" w:rsidRPr="006776E6" w:rsidRDefault="00736F49" w:rsidP="0025207C">
            <w:pPr>
              <w:rPr>
                <w:rFonts w:asciiTheme="minorHAnsi" w:hAnsiTheme="minorHAnsi" w:cstheme="minorHAnsi"/>
              </w:rPr>
            </w:pPr>
            <w:r>
              <w:rPr>
                <w:rFonts w:asciiTheme="minorHAnsi" w:hAnsiTheme="minorHAnsi" w:cstheme="minorHAnsi"/>
              </w:rPr>
              <w:t>Accounting Manager</w:t>
            </w:r>
            <w:r w:rsidR="00311980">
              <w:rPr>
                <w:rFonts w:asciiTheme="minorHAnsi" w:hAnsiTheme="minorHAnsi" w:cstheme="minorHAnsi"/>
              </w:rPr>
              <w:t xml:space="preserve"> </w:t>
            </w:r>
          </w:p>
        </w:tc>
      </w:tr>
      <w:tr w:rsidR="0053100C" w:rsidRPr="00FE79C3" w14:paraId="7B10424C" w14:textId="77777777" w:rsidTr="0025207C">
        <w:trPr>
          <w:trHeight w:val="440"/>
        </w:trPr>
        <w:tc>
          <w:tcPr>
            <w:tcW w:w="2515" w:type="dxa"/>
          </w:tcPr>
          <w:p w14:paraId="605FFD94"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Reports Indirectly to:</w:t>
            </w:r>
          </w:p>
        </w:tc>
        <w:tc>
          <w:tcPr>
            <w:tcW w:w="6835" w:type="dxa"/>
          </w:tcPr>
          <w:p w14:paraId="5D901205" w14:textId="6098C861" w:rsidR="0053100C" w:rsidRPr="006776E6" w:rsidRDefault="00311980" w:rsidP="0025207C">
            <w:pPr>
              <w:rPr>
                <w:rFonts w:asciiTheme="minorHAnsi" w:hAnsiTheme="minorHAnsi" w:cstheme="minorHAnsi"/>
              </w:rPr>
            </w:pPr>
            <w:r>
              <w:rPr>
                <w:rFonts w:asciiTheme="minorHAnsi" w:hAnsiTheme="minorHAnsi" w:cstheme="minorHAnsi"/>
              </w:rPr>
              <w:t>Chief Financial Officer</w:t>
            </w:r>
          </w:p>
        </w:tc>
      </w:tr>
      <w:tr w:rsidR="0053100C" w:rsidRPr="00FE79C3" w14:paraId="61C030AF" w14:textId="77777777" w:rsidTr="0025207C">
        <w:trPr>
          <w:trHeight w:val="440"/>
        </w:trPr>
        <w:tc>
          <w:tcPr>
            <w:tcW w:w="2515" w:type="dxa"/>
          </w:tcPr>
          <w:p w14:paraId="39CC60CF"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Direct Reports:</w:t>
            </w:r>
          </w:p>
        </w:tc>
        <w:tc>
          <w:tcPr>
            <w:tcW w:w="6835" w:type="dxa"/>
          </w:tcPr>
          <w:p w14:paraId="70AAC122" w14:textId="11138073" w:rsidR="0053100C" w:rsidRPr="006776E6" w:rsidRDefault="0053100C" w:rsidP="0025207C">
            <w:pPr>
              <w:rPr>
                <w:rFonts w:asciiTheme="minorHAnsi" w:hAnsiTheme="minorHAnsi" w:cstheme="minorHAnsi"/>
              </w:rPr>
            </w:pPr>
            <w:r>
              <w:rPr>
                <w:rFonts w:asciiTheme="minorHAnsi" w:hAnsiTheme="minorHAnsi" w:cstheme="minorHAnsi"/>
              </w:rPr>
              <w:t>0</w:t>
            </w:r>
          </w:p>
        </w:tc>
      </w:tr>
      <w:tr w:rsidR="0053100C" w:rsidRPr="00FE79C3" w14:paraId="3AFBADFA" w14:textId="77777777" w:rsidTr="0025207C">
        <w:trPr>
          <w:trHeight w:val="440"/>
        </w:trPr>
        <w:tc>
          <w:tcPr>
            <w:tcW w:w="2515" w:type="dxa"/>
          </w:tcPr>
          <w:p w14:paraId="251882D1"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Department/Location:</w:t>
            </w:r>
          </w:p>
        </w:tc>
        <w:tc>
          <w:tcPr>
            <w:tcW w:w="6835" w:type="dxa"/>
          </w:tcPr>
          <w:p w14:paraId="385F4C37" w14:textId="673EDD78" w:rsidR="0053100C" w:rsidRPr="006776E6" w:rsidRDefault="007E71A2" w:rsidP="0025207C">
            <w:pPr>
              <w:rPr>
                <w:rFonts w:asciiTheme="minorHAnsi" w:hAnsiTheme="minorHAnsi" w:cstheme="minorHAnsi"/>
              </w:rPr>
            </w:pPr>
            <w:r>
              <w:rPr>
                <w:rFonts w:asciiTheme="minorHAnsi" w:hAnsiTheme="minorHAnsi" w:cstheme="minorHAnsi"/>
              </w:rPr>
              <w:t>Accounting/</w:t>
            </w:r>
            <w:r w:rsidR="0053100C" w:rsidRPr="006776E6">
              <w:rPr>
                <w:rFonts w:asciiTheme="minorHAnsi" w:hAnsiTheme="minorHAnsi" w:cstheme="minorHAnsi"/>
              </w:rPr>
              <w:t>Good Spirit Education Complex – Yorkton, SK</w:t>
            </w:r>
          </w:p>
        </w:tc>
      </w:tr>
      <w:tr w:rsidR="0053100C" w:rsidRPr="00FE79C3" w14:paraId="2E695EE3" w14:textId="77777777" w:rsidTr="0025207C">
        <w:trPr>
          <w:trHeight w:val="440"/>
        </w:trPr>
        <w:tc>
          <w:tcPr>
            <w:tcW w:w="2515" w:type="dxa"/>
          </w:tcPr>
          <w:p w14:paraId="644E1B0C"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Salary Range:</w:t>
            </w:r>
          </w:p>
        </w:tc>
        <w:tc>
          <w:tcPr>
            <w:tcW w:w="6835" w:type="dxa"/>
          </w:tcPr>
          <w:p w14:paraId="23708349" w14:textId="2E7B6BE6" w:rsidR="0053100C" w:rsidRPr="006776E6" w:rsidRDefault="00736F49" w:rsidP="0025207C">
            <w:pPr>
              <w:rPr>
                <w:rFonts w:asciiTheme="minorHAnsi" w:hAnsiTheme="minorHAnsi" w:cstheme="minorHAnsi"/>
              </w:rPr>
            </w:pPr>
            <w:r>
              <w:rPr>
                <w:rFonts w:asciiTheme="minorHAnsi" w:hAnsiTheme="minorHAnsi" w:cstheme="minorHAnsi"/>
              </w:rPr>
              <w:t xml:space="preserve">Accounting </w:t>
            </w:r>
            <w:r w:rsidR="00311980">
              <w:rPr>
                <w:rFonts w:asciiTheme="minorHAnsi" w:hAnsiTheme="minorHAnsi" w:cstheme="minorHAnsi"/>
              </w:rPr>
              <w:t>Assistant</w:t>
            </w:r>
            <w:r w:rsidR="0053100C" w:rsidRPr="006776E6">
              <w:rPr>
                <w:rFonts w:asciiTheme="minorHAnsi" w:hAnsiTheme="minorHAnsi" w:cstheme="minorHAnsi"/>
              </w:rPr>
              <w:t xml:space="preserve"> Grid – 5 steps</w:t>
            </w:r>
          </w:p>
        </w:tc>
      </w:tr>
      <w:tr w:rsidR="0053100C" w:rsidRPr="00FE79C3" w14:paraId="3449ABB5" w14:textId="77777777" w:rsidTr="0025207C">
        <w:trPr>
          <w:trHeight w:val="440"/>
        </w:trPr>
        <w:tc>
          <w:tcPr>
            <w:tcW w:w="2515" w:type="dxa"/>
          </w:tcPr>
          <w:p w14:paraId="1B69FC5D" w14:textId="77777777" w:rsidR="0053100C" w:rsidRPr="006776E6" w:rsidRDefault="0053100C" w:rsidP="0025207C">
            <w:pPr>
              <w:rPr>
                <w:rFonts w:asciiTheme="minorHAnsi" w:hAnsiTheme="minorHAnsi" w:cstheme="minorHAnsi"/>
                <w:b/>
              </w:rPr>
            </w:pPr>
            <w:r w:rsidRPr="006776E6">
              <w:rPr>
                <w:rFonts w:asciiTheme="minorHAnsi" w:hAnsiTheme="minorHAnsi" w:cstheme="minorHAnsi"/>
                <w:b/>
              </w:rPr>
              <w:t>Last Updated:</w:t>
            </w:r>
          </w:p>
        </w:tc>
        <w:tc>
          <w:tcPr>
            <w:tcW w:w="6835" w:type="dxa"/>
          </w:tcPr>
          <w:p w14:paraId="4C0343B7" w14:textId="7841287E" w:rsidR="0053100C" w:rsidRPr="006776E6" w:rsidRDefault="002D3C80" w:rsidP="0025207C">
            <w:pPr>
              <w:rPr>
                <w:rFonts w:asciiTheme="minorHAnsi" w:hAnsiTheme="minorHAnsi" w:cstheme="minorHAnsi"/>
              </w:rPr>
            </w:pPr>
            <w:r>
              <w:rPr>
                <w:rFonts w:asciiTheme="minorHAnsi" w:hAnsiTheme="minorHAnsi" w:cstheme="minorHAnsi"/>
              </w:rPr>
              <w:t xml:space="preserve">May 11, </w:t>
            </w:r>
            <w:r w:rsidR="00311980">
              <w:rPr>
                <w:rFonts w:asciiTheme="minorHAnsi" w:hAnsiTheme="minorHAnsi" w:cstheme="minorHAnsi"/>
              </w:rPr>
              <w:t>2022</w:t>
            </w:r>
          </w:p>
        </w:tc>
      </w:tr>
      <w:bookmarkEnd w:id="1"/>
    </w:tbl>
    <w:p w14:paraId="17FC8CDC" w14:textId="77777777" w:rsidR="0053100C" w:rsidRDefault="0053100C" w:rsidP="002E457F">
      <w:pPr>
        <w:pStyle w:val="Default"/>
        <w:rPr>
          <w:rFonts w:ascii="Arial" w:hAnsi="Arial" w:cs="Arial"/>
          <w:b/>
          <w:sz w:val="22"/>
          <w:szCs w:val="22"/>
        </w:rPr>
      </w:pPr>
    </w:p>
    <w:p w14:paraId="03CEFF60" w14:textId="2DEDD476" w:rsidR="00CC73E5" w:rsidRPr="00C114C4" w:rsidRDefault="002E457F" w:rsidP="002E457F">
      <w:pPr>
        <w:pStyle w:val="Default"/>
        <w:rPr>
          <w:rFonts w:ascii="Arial" w:hAnsi="Arial" w:cs="Arial"/>
          <w:b/>
          <w:sz w:val="22"/>
          <w:szCs w:val="22"/>
        </w:rPr>
      </w:pPr>
      <w:r w:rsidRPr="00C114C4">
        <w:rPr>
          <w:rFonts w:ascii="Arial" w:hAnsi="Arial" w:cs="Arial"/>
          <w:b/>
          <w:sz w:val="22"/>
          <w:szCs w:val="22"/>
        </w:rPr>
        <w:t>Position Profile:</w:t>
      </w:r>
    </w:p>
    <w:p w14:paraId="58CCD858" w14:textId="647BFE13" w:rsidR="002E457F" w:rsidRPr="00C114C4" w:rsidRDefault="002E457F" w:rsidP="002E457F">
      <w:pPr>
        <w:pStyle w:val="Default"/>
        <w:rPr>
          <w:rFonts w:ascii="Arial" w:hAnsi="Arial" w:cs="Arial"/>
          <w:sz w:val="22"/>
          <w:szCs w:val="22"/>
        </w:rPr>
      </w:pPr>
      <w:r w:rsidRPr="00C114C4">
        <w:rPr>
          <w:rFonts w:ascii="Arial" w:hAnsi="Arial" w:cs="Arial"/>
          <w:b/>
          <w:sz w:val="22"/>
          <w:szCs w:val="22"/>
        </w:rPr>
        <w:tab/>
      </w:r>
    </w:p>
    <w:p w14:paraId="589860E4" w14:textId="593E3193" w:rsidR="00311980" w:rsidRPr="00C114C4" w:rsidRDefault="00311980" w:rsidP="00311980">
      <w:pPr>
        <w:pStyle w:val="ListParagraph"/>
        <w:numPr>
          <w:ilvl w:val="0"/>
          <w:numId w:val="21"/>
        </w:numPr>
        <w:spacing w:after="120"/>
        <w:rPr>
          <w:rFonts w:ascii="Arial" w:hAnsi="Arial" w:cs="Arial"/>
          <w:lang w:val="en-CA"/>
        </w:rPr>
      </w:pPr>
      <w:r w:rsidRPr="00C114C4">
        <w:rPr>
          <w:rFonts w:ascii="Arial" w:hAnsi="Arial" w:cs="Arial"/>
          <w:lang w:val="en-CA"/>
        </w:rPr>
        <w:t xml:space="preserve">Guided by the Good Spirit School Division’s foundational statements, the </w:t>
      </w:r>
      <w:r w:rsidR="00C358D6" w:rsidRPr="00C114C4">
        <w:rPr>
          <w:rFonts w:ascii="Arial" w:hAnsi="Arial" w:cs="Arial"/>
          <w:lang w:val="en-CA"/>
        </w:rPr>
        <w:t>Accounting</w:t>
      </w:r>
      <w:r w:rsidRPr="00C114C4">
        <w:rPr>
          <w:rFonts w:ascii="Arial" w:hAnsi="Arial" w:cs="Arial"/>
          <w:lang w:val="en-CA"/>
        </w:rPr>
        <w:t xml:space="preserve"> Assistant is a key resource responsible for </w:t>
      </w:r>
      <w:r w:rsidR="00C358D6" w:rsidRPr="00C114C4">
        <w:rPr>
          <w:rFonts w:ascii="Arial" w:hAnsi="Arial" w:cs="Arial"/>
          <w:lang w:val="en-CA"/>
        </w:rPr>
        <w:t xml:space="preserve">providing accounting support in various aspects of the financial process including payments, receipts, reporting and documentation.  </w:t>
      </w:r>
      <w:r w:rsidRPr="00C114C4">
        <w:rPr>
          <w:rFonts w:ascii="Arial" w:hAnsi="Arial" w:cs="Arial"/>
          <w:lang w:val="en-CA"/>
        </w:rPr>
        <w:t xml:space="preserve">The </w:t>
      </w:r>
      <w:r w:rsidR="00C358D6" w:rsidRPr="00C114C4">
        <w:rPr>
          <w:rFonts w:ascii="Arial" w:hAnsi="Arial" w:cs="Arial"/>
          <w:lang w:val="en-CA"/>
        </w:rPr>
        <w:t>Accounting</w:t>
      </w:r>
      <w:r w:rsidRPr="00C114C4">
        <w:rPr>
          <w:rFonts w:ascii="Arial" w:hAnsi="Arial" w:cs="Arial"/>
          <w:lang w:val="en-CA"/>
        </w:rPr>
        <w:t xml:space="preserve"> Assistant will represent the Division in a positive, </w:t>
      </w:r>
      <w:proofErr w:type="gramStart"/>
      <w:r w:rsidRPr="00C114C4">
        <w:rPr>
          <w:rFonts w:ascii="Arial" w:hAnsi="Arial" w:cs="Arial"/>
          <w:lang w:val="en-CA"/>
        </w:rPr>
        <w:t>ethical</w:t>
      </w:r>
      <w:proofErr w:type="gramEnd"/>
      <w:r w:rsidR="00C358D6" w:rsidRPr="00C114C4">
        <w:rPr>
          <w:rFonts w:ascii="Arial" w:hAnsi="Arial" w:cs="Arial"/>
          <w:lang w:val="en-CA"/>
        </w:rPr>
        <w:t xml:space="preserve"> and</w:t>
      </w:r>
      <w:r w:rsidRPr="00C114C4">
        <w:rPr>
          <w:rFonts w:ascii="Arial" w:hAnsi="Arial" w:cs="Arial"/>
          <w:lang w:val="en-CA"/>
        </w:rPr>
        <w:t xml:space="preserve"> professional manner</w:t>
      </w:r>
      <w:r w:rsidR="00C358D6" w:rsidRPr="00C114C4">
        <w:rPr>
          <w:rFonts w:ascii="Arial" w:hAnsi="Arial" w:cs="Arial"/>
          <w:lang w:val="en-CA"/>
        </w:rPr>
        <w:t xml:space="preserve">.  </w:t>
      </w:r>
      <w:r w:rsidRPr="00C114C4">
        <w:rPr>
          <w:rFonts w:ascii="Arial" w:hAnsi="Arial" w:cs="Arial"/>
          <w:lang w:val="en-CA"/>
        </w:rPr>
        <w:t>This position works toward 4 strategic focus and long-term goals:  Student &amp; Family; Internal Process; People Capacity and Financial Stewardship.</w:t>
      </w:r>
    </w:p>
    <w:p w14:paraId="458E49C7" w14:textId="77777777" w:rsidR="002E457F" w:rsidRPr="00C114C4" w:rsidRDefault="002E457F" w:rsidP="002E457F">
      <w:pPr>
        <w:pBdr>
          <w:bottom w:val="single" w:sz="4" w:space="0" w:color="auto"/>
        </w:pBdr>
        <w:jc w:val="both"/>
        <w:rPr>
          <w:rFonts w:ascii="Arial" w:hAnsi="Arial" w:cs="Arial"/>
          <w:sz w:val="22"/>
          <w:szCs w:val="22"/>
        </w:rPr>
      </w:pPr>
    </w:p>
    <w:p w14:paraId="7EB131F4" w14:textId="77777777" w:rsidR="002E457F" w:rsidRPr="00C114C4" w:rsidRDefault="002E457F" w:rsidP="002E457F">
      <w:pPr>
        <w:rPr>
          <w:rFonts w:ascii="Arial" w:hAnsi="Arial" w:cs="Arial"/>
          <w:sz w:val="22"/>
          <w:szCs w:val="22"/>
        </w:rPr>
      </w:pPr>
    </w:p>
    <w:p w14:paraId="3AD969ED" w14:textId="0D61C249" w:rsidR="00D1530B" w:rsidRPr="00C114C4" w:rsidRDefault="00465FD6" w:rsidP="00D1530B">
      <w:pPr>
        <w:spacing w:after="160" w:line="259" w:lineRule="auto"/>
        <w:rPr>
          <w:rFonts w:ascii="Arial" w:eastAsia="Calibri" w:hAnsi="Arial" w:cs="Arial"/>
          <w:b/>
          <w:sz w:val="22"/>
          <w:szCs w:val="22"/>
          <w:lang w:val="en-CA"/>
        </w:rPr>
      </w:pPr>
      <w:r w:rsidRPr="00C114C4">
        <w:rPr>
          <w:rFonts w:ascii="Arial" w:eastAsia="Calibri" w:hAnsi="Arial" w:cs="Arial"/>
          <w:b/>
          <w:sz w:val="22"/>
          <w:szCs w:val="22"/>
          <w:lang w:val="en-CA"/>
        </w:rPr>
        <w:t>Duties &amp; Responsibilities</w:t>
      </w:r>
    </w:p>
    <w:p w14:paraId="41C18183" w14:textId="120A6D9B" w:rsidR="00D1530B" w:rsidRPr="00C114C4" w:rsidRDefault="00D1530B" w:rsidP="00D1530B">
      <w:pPr>
        <w:spacing w:after="160" w:line="259" w:lineRule="auto"/>
        <w:rPr>
          <w:rFonts w:ascii="Arial" w:eastAsia="Calibri" w:hAnsi="Arial" w:cs="Arial"/>
          <w:sz w:val="22"/>
          <w:szCs w:val="22"/>
          <w:lang w:val="en-CA"/>
        </w:rPr>
      </w:pPr>
      <w:r w:rsidRPr="00C114C4">
        <w:rPr>
          <w:rFonts w:ascii="Arial" w:eastAsia="Calibri" w:hAnsi="Arial" w:cs="Arial"/>
          <w:sz w:val="22"/>
          <w:szCs w:val="22"/>
          <w:lang w:val="en-CA"/>
        </w:rPr>
        <w:t xml:space="preserve">Without restricting the generality of the overview above, the </w:t>
      </w:r>
      <w:r w:rsidR="00B928AA" w:rsidRPr="00C114C4">
        <w:rPr>
          <w:rFonts w:ascii="Arial" w:eastAsia="Calibri" w:hAnsi="Arial" w:cs="Arial"/>
          <w:sz w:val="22"/>
          <w:szCs w:val="22"/>
          <w:lang w:val="en-CA"/>
        </w:rPr>
        <w:t xml:space="preserve">Accounting </w:t>
      </w:r>
      <w:r w:rsidRPr="00C114C4">
        <w:rPr>
          <w:rFonts w:ascii="Arial" w:eastAsia="Calibri" w:hAnsi="Arial" w:cs="Arial"/>
          <w:sz w:val="22"/>
          <w:szCs w:val="22"/>
          <w:lang w:val="en-CA"/>
        </w:rPr>
        <w:t>Assistant shall perform such duties and responsibilities as may be assigned including but not restricted to the following:</w:t>
      </w:r>
    </w:p>
    <w:p w14:paraId="6F9BF883" w14:textId="77777777" w:rsidR="00B928AA" w:rsidRPr="00B928AA" w:rsidRDefault="00B928AA" w:rsidP="00B928AA">
      <w:pPr>
        <w:autoSpaceDE w:val="0"/>
        <w:autoSpaceDN w:val="0"/>
        <w:adjustRightInd w:val="0"/>
        <w:rPr>
          <w:rFonts w:ascii="Arial" w:eastAsiaTheme="minorHAnsi" w:hAnsi="Arial" w:cs="Arial"/>
          <w:color w:val="000000"/>
          <w:sz w:val="22"/>
          <w:szCs w:val="22"/>
        </w:rPr>
      </w:pPr>
      <w:r w:rsidRPr="00B928AA">
        <w:rPr>
          <w:rFonts w:ascii="Arial" w:eastAsiaTheme="minorHAnsi" w:hAnsi="Arial" w:cs="Arial"/>
          <w:color w:val="000000"/>
          <w:sz w:val="22"/>
          <w:szCs w:val="22"/>
        </w:rPr>
        <w:t xml:space="preserve"> </w:t>
      </w:r>
    </w:p>
    <w:p w14:paraId="742824D6" w14:textId="77777777" w:rsidR="001D2F6B" w:rsidRPr="00C114C4" w:rsidRDefault="00B928AA" w:rsidP="001D2F6B">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Ensures all Vendors invoices are paid accurately, in a timely fashion with the appropriate documentation and approvals by all necessary parties. </w:t>
      </w:r>
    </w:p>
    <w:p w14:paraId="5A2F364B" w14:textId="0FC85661"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Ensures requirements are met for third party legislation and reporting including proper allocation of taxes, GST Returns, PST remittances, WCB clearances, Fuel tax rebates, charitable tax returns, </w:t>
      </w:r>
      <w:proofErr w:type="spellStart"/>
      <w:r w:rsidRPr="00C114C4">
        <w:rPr>
          <w:rFonts w:ascii="Arial" w:eastAsiaTheme="minorHAnsi" w:hAnsi="Arial" w:cs="Arial"/>
          <w:color w:val="000000"/>
        </w:rPr>
        <w:t>etc</w:t>
      </w:r>
      <w:proofErr w:type="spellEnd"/>
      <w:r w:rsidRPr="00C114C4">
        <w:rPr>
          <w:rFonts w:ascii="Arial" w:eastAsiaTheme="minorHAnsi" w:hAnsi="Arial" w:cs="Arial"/>
          <w:color w:val="000000"/>
        </w:rPr>
        <w:t xml:space="preserve"> </w:t>
      </w:r>
    </w:p>
    <w:p w14:paraId="46846E40"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Maintains accurate computerized vendor files and purchase order system including EFT set ups and maintenance. </w:t>
      </w:r>
    </w:p>
    <w:p w14:paraId="56E07CFD" w14:textId="0E03D5AA" w:rsidR="001D2F6B"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Completion of credit applications for new vendors for approval by the Accounting Manager. </w:t>
      </w:r>
    </w:p>
    <w:p w14:paraId="44288218" w14:textId="6113BA6B" w:rsidR="003363B7" w:rsidRDefault="003363B7" w:rsidP="003363B7">
      <w:pPr>
        <w:pStyle w:val="ListParagraph"/>
        <w:autoSpaceDE w:val="0"/>
        <w:autoSpaceDN w:val="0"/>
        <w:adjustRightInd w:val="0"/>
        <w:spacing w:after="17"/>
        <w:rPr>
          <w:rFonts w:ascii="Arial" w:eastAsiaTheme="minorHAnsi" w:hAnsi="Arial" w:cs="Arial"/>
          <w:color w:val="000000"/>
        </w:rPr>
      </w:pPr>
    </w:p>
    <w:p w14:paraId="4CE383B2" w14:textId="77777777" w:rsidR="003363B7" w:rsidRPr="00C114C4" w:rsidRDefault="003363B7" w:rsidP="003363B7">
      <w:pPr>
        <w:pStyle w:val="ListParagraph"/>
        <w:autoSpaceDE w:val="0"/>
        <w:autoSpaceDN w:val="0"/>
        <w:adjustRightInd w:val="0"/>
        <w:spacing w:after="17"/>
        <w:rPr>
          <w:rFonts w:ascii="Arial" w:eastAsiaTheme="minorHAnsi" w:hAnsi="Arial" w:cs="Arial"/>
          <w:color w:val="000000"/>
        </w:rPr>
      </w:pPr>
    </w:p>
    <w:p w14:paraId="4661324E"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Ensures appropriate and timely revenue collections are made including invoice generation, receipting and bank deposits made in a timely fashion. </w:t>
      </w:r>
    </w:p>
    <w:p w14:paraId="3EBB101C"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Assists the Accounting Manager in the maintenance and tracking of scholarships and trust fund accounts and investments held for other parties. </w:t>
      </w:r>
    </w:p>
    <w:p w14:paraId="0E6AE46F"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Maintain Mastercard accounts including statement delivery and follow up with cardholders including data entry and summary distribution into the accounting system. </w:t>
      </w:r>
    </w:p>
    <w:p w14:paraId="0562BC04"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Occasional support upon request in preparation of reports and other data necessary for the analysis and support of ongoing programs. </w:t>
      </w:r>
    </w:p>
    <w:p w14:paraId="6245F908" w14:textId="77777777" w:rsidR="001D2F6B"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Support the audit preparation process including interaction and follow up with auditor requests for data and verifying documentation. </w:t>
      </w:r>
    </w:p>
    <w:p w14:paraId="7B956263" w14:textId="2E177B64" w:rsidR="00B928AA" w:rsidRPr="00C114C4" w:rsidRDefault="00B928AA" w:rsidP="00B928AA">
      <w:pPr>
        <w:pStyle w:val="ListParagraph"/>
        <w:numPr>
          <w:ilvl w:val="0"/>
          <w:numId w:val="21"/>
        </w:numPr>
        <w:autoSpaceDE w:val="0"/>
        <w:autoSpaceDN w:val="0"/>
        <w:adjustRightInd w:val="0"/>
        <w:spacing w:after="17"/>
        <w:rPr>
          <w:rFonts w:ascii="Arial" w:eastAsiaTheme="minorHAnsi" w:hAnsi="Arial" w:cs="Arial"/>
          <w:color w:val="000000"/>
        </w:rPr>
      </w:pPr>
      <w:r w:rsidRPr="00C114C4">
        <w:rPr>
          <w:rFonts w:ascii="Arial" w:eastAsiaTheme="minorHAnsi" w:hAnsi="Arial" w:cs="Arial"/>
          <w:color w:val="000000"/>
        </w:rPr>
        <w:t xml:space="preserve">Additional duties and support to the Accounting Manager and </w:t>
      </w:r>
      <w:r w:rsidR="0046583B">
        <w:rPr>
          <w:rFonts w:ascii="Arial" w:eastAsiaTheme="minorHAnsi" w:hAnsi="Arial" w:cs="Arial"/>
          <w:color w:val="000000"/>
        </w:rPr>
        <w:t xml:space="preserve">Chief Financial Officer </w:t>
      </w:r>
      <w:r w:rsidRPr="00C114C4">
        <w:rPr>
          <w:rFonts w:ascii="Arial" w:eastAsiaTheme="minorHAnsi" w:hAnsi="Arial" w:cs="Arial"/>
          <w:color w:val="000000"/>
        </w:rPr>
        <w:t xml:space="preserve">as required. </w:t>
      </w:r>
    </w:p>
    <w:p w14:paraId="68F81632" w14:textId="77777777" w:rsidR="00E06E4C" w:rsidRPr="00C114C4" w:rsidRDefault="00E06E4C" w:rsidP="00E06E4C">
      <w:pPr>
        <w:pStyle w:val="ListParagraph"/>
        <w:ind w:left="1080"/>
        <w:rPr>
          <w:rFonts w:ascii="Arial" w:hAnsi="Arial" w:cs="Arial"/>
          <w:color w:val="000000"/>
        </w:rPr>
      </w:pPr>
      <w:r w:rsidRPr="00C114C4">
        <w:rPr>
          <w:rFonts w:ascii="Arial" w:hAnsi="Arial" w:cs="Arial"/>
          <w:noProof/>
          <w:color w:val="000000"/>
        </w:rPr>
        <mc:AlternateContent>
          <mc:Choice Requires="wps">
            <w:drawing>
              <wp:anchor distT="0" distB="0" distL="114300" distR="114300" simplePos="0" relativeHeight="251665408" behindDoc="0" locked="0" layoutInCell="1" allowOverlap="1" wp14:anchorId="0129F14F" wp14:editId="411B0AD0">
                <wp:simplePos x="0" y="0"/>
                <wp:positionH relativeFrom="column">
                  <wp:posOffset>-1</wp:posOffset>
                </wp:positionH>
                <wp:positionV relativeFrom="paragraph">
                  <wp:posOffset>112395</wp:posOffset>
                </wp:positionV>
                <wp:extent cx="5953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9C7C68"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8.85pt" to="468.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" strokecolor="windowText" strokeweight=".5pt">
                <v:stroke joinstyle="miter"/>
              </v:line>
            </w:pict>
          </mc:Fallback>
        </mc:AlternateContent>
      </w:r>
    </w:p>
    <w:p w14:paraId="10787062" w14:textId="77777777" w:rsidR="00E06E4C" w:rsidRPr="00C114C4" w:rsidRDefault="00E06E4C" w:rsidP="00E06E4C">
      <w:pPr>
        <w:rPr>
          <w:rFonts w:ascii="Arial" w:hAnsi="Arial" w:cs="Arial"/>
          <w:b/>
          <w:bCs/>
          <w:sz w:val="22"/>
          <w:szCs w:val="22"/>
        </w:rPr>
      </w:pPr>
      <w:r w:rsidRPr="00C114C4">
        <w:rPr>
          <w:rFonts w:ascii="Arial" w:hAnsi="Arial" w:cs="Arial"/>
          <w:b/>
          <w:bCs/>
          <w:sz w:val="22"/>
          <w:szCs w:val="22"/>
        </w:rPr>
        <w:t>Education and/or Experience</w:t>
      </w:r>
    </w:p>
    <w:p w14:paraId="777C0882" w14:textId="77777777" w:rsidR="00E06E4C" w:rsidRPr="00C114C4" w:rsidRDefault="00E06E4C" w:rsidP="00E06E4C">
      <w:pPr>
        <w:rPr>
          <w:rFonts w:ascii="Arial" w:hAnsi="Arial" w:cs="Arial"/>
          <w:sz w:val="22"/>
          <w:szCs w:val="22"/>
        </w:rPr>
      </w:pPr>
    </w:p>
    <w:p w14:paraId="54C66F66" w14:textId="37C7F3DA" w:rsidR="002B6BD9" w:rsidRPr="00C114C4" w:rsidRDefault="002B6BD9" w:rsidP="00E06E4C">
      <w:pPr>
        <w:pStyle w:val="ListParagraph"/>
        <w:numPr>
          <w:ilvl w:val="0"/>
          <w:numId w:val="20"/>
        </w:numPr>
        <w:rPr>
          <w:rFonts w:ascii="Arial" w:hAnsi="Arial" w:cs="Arial"/>
        </w:rPr>
      </w:pPr>
      <w:r w:rsidRPr="00C114C4">
        <w:rPr>
          <w:rFonts w:ascii="Arial" w:hAnsi="Arial" w:cs="Arial"/>
        </w:rPr>
        <w:t>Minimum Grade 12 or equivalent</w:t>
      </w:r>
    </w:p>
    <w:p w14:paraId="2378F912" w14:textId="2B673172" w:rsidR="00E06E4C" w:rsidRPr="00C114C4" w:rsidRDefault="002B6BD9" w:rsidP="002B6BD9">
      <w:pPr>
        <w:pStyle w:val="ListParagraph"/>
        <w:numPr>
          <w:ilvl w:val="0"/>
          <w:numId w:val="20"/>
        </w:numPr>
        <w:rPr>
          <w:rFonts w:ascii="Arial" w:hAnsi="Arial" w:cs="Arial"/>
        </w:rPr>
      </w:pPr>
      <w:r w:rsidRPr="00C114C4">
        <w:rPr>
          <w:rFonts w:ascii="Arial" w:hAnsi="Arial" w:cs="Arial"/>
        </w:rPr>
        <w:t>Diploma/Certificate in Accounting/CPA or related post-secondary program</w:t>
      </w:r>
    </w:p>
    <w:p w14:paraId="72F7EE58" w14:textId="77777777" w:rsidR="00E06E4C" w:rsidRPr="00C114C4" w:rsidRDefault="00E06E4C" w:rsidP="00E06E4C">
      <w:pPr>
        <w:rPr>
          <w:rFonts w:ascii="Arial" w:hAnsi="Arial" w:cs="Arial"/>
          <w:sz w:val="22"/>
          <w:szCs w:val="22"/>
        </w:rPr>
      </w:pPr>
      <w:r w:rsidRPr="00C114C4">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457AA05C" wp14:editId="0C66C3B7">
                <wp:simplePos x="0" y="0"/>
                <wp:positionH relativeFrom="column">
                  <wp:posOffset>0</wp:posOffset>
                </wp:positionH>
                <wp:positionV relativeFrom="paragraph">
                  <wp:posOffset>0</wp:posOffset>
                </wp:positionV>
                <wp:extent cx="59531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29345C"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" strokecolor="windowText" strokeweight=".5pt">
                <v:stroke joinstyle="miter"/>
              </v:line>
            </w:pict>
          </mc:Fallback>
        </mc:AlternateContent>
      </w:r>
    </w:p>
    <w:p w14:paraId="2C7F98C3" w14:textId="77777777" w:rsidR="00E06E4C" w:rsidRPr="00C114C4" w:rsidRDefault="00E06E4C" w:rsidP="00E06E4C">
      <w:pPr>
        <w:rPr>
          <w:rFonts w:ascii="Arial" w:hAnsi="Arial" w:cs="Arial"/>
          <w:sz w:val="22"/>
          <w:szCs w:val="22"/>
        </w:rPr>
      </w:pPr>
    </w:p>
    <w:p w14:paraId="36142ECE" w14:textId="77777777" w:rsidR="00E06E4C" w:rsidRPr="00C114C4" w:rsidRDefault="00E06E4C" w:rsidP="00E06E4C">
      <w:pPr>
        <w:pStyle w:val="Heading2"/>
        <w:rPr>
          <w:bCs w:val="0"/>
          <w:sz w:val="22"/>
          <w:szCs w:val="22"/>
        </w:rPr>
      </w:pPr>
      <w:r w:rsidRPr="00C114C4">
        <w:rPr>
          <w:bCs w:val="0"/>
          <w:sz w:val="22"/>
          <w:szCs w:val="22"/>
        </w:rPr>
        <w:t>Knowledge, Skills and Abilities</w:t>
      </w:r>
    </w:p>
    <w:p w14:paraId="3F5476FE" w14:textId="77777777" w:rsidR="00E06E4C" w:rsidRPr="00C114C4" w:rsidRDefault="00E06E4C" w:rsidP="00E06E4C">
      <w:pPr>
        <w:rPr>
          <w:rFonts w:ascii="Arial" w:hAnsi="Arial" w:cs="Arial"/>
          <w:sz w:val="22"/>
          <w:szCs w:val="22"/>
        </w:rPr>
      </w:pPr>
    </w:p>
    <w:p w14:paraId="2665C62B" w14:textId="77777777" w:rsidR="00E06E4C" w:rsidRPr="00C114C4" w:rsidRDefault="00E06E4C" w:rsidP="00E06E4C">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Quality &amp; Organization of Work</w:t>
      </w:r>
    </w:p>
    <w:p w14:paraId="4BF8537C" w14:textId="0402C88F" w:rsidR="00E06E4C" w:rsidRDefault="001D2F6B" w:rsidP="00E06E4C">
      <w:pPr>
        <w:ind w:left="720"/>
        <w:rPr>
          <w:rFonts w:ascii="Arial" w:hAnsi="Arial" w:cs="Arial"/>
          <w:sz w:val="22"/>
          <w:szCs w:val="22"/>
        </w:rPr>
      </w:pPr>
      <w:r w:rsidRPr="00C114C4">
        <w:rPr>
          <w:rFonts w:ascii="Arial" w:hAnsi="Arial" w:cs="Arial"/>
          <w:sz w:val="22"/>
          <w:szCs w:val="22"/>
        </w:rPr>
        <w:t>An Accounting Assistant must demonstrate his or her ability to pay attention to detail and ensure work is consistently completed and accurate within expected timeframes.</w:t>
      </w:r>
    </w:p>
    <w:p w14:paraId="79D4BAF6" w14:textId="77777777" w:rsidR="00C35C84" w:rsidRPr="00C114C4" w:rsidRDefault="00C35C84" w:rsidP="00E06E4C">
      <w:pPr>
        <w:ind w:left="720"/>
        <w:rPr>
          <w:rFonts w:ascii="Arial" w:hAnsi="Arial" w:cs="Arial"/>
          <w:sz w:val="22"/>
          <w:szCs w:val="22"/>
        </w:rPr>
      </w:pPr>
    </w:p>
    <w:p w14:paraId="10A7A6E6" w14:textId="77777777" w:rsidR="00E06E4C" w:rsidRPr="00C114C4" w:rsidRDefault="00E06E4C" w:rsidP="00E06E4C">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Adaptability &amp; Flexibility</w:t>
      </w:r>
    </w:p>
    <w:p w14:paraId="2EDEB849" w14:textId="1903BB8B" w:rsidR="00E06E4C" w:rsidRDefault="001D2F6B" w:rsidP="00E06E4C">
      <w:pPr>
        <w:ind w:left="720"/>
        <w:rPr>
          <w:rFonts w:ascii="Arial" w:hAnsi="Arial" w:cs="Arial"/>
          <w:sz w:val="22"/>
          <w:szCs w:val="22"/>
        </w:rPr>
      </w:pPr>
      <w:r w:rsidRPr="00C114C4">
        <w:rPr>
          <w:rFonts w:ascii="Arial" w:hAnsi="Arial" w:cs="Arial"/>
          <w:sz w:val="22"/>
          <w:szCs w:val="22"/>
        </w:rPr>
        <w:t>An Accounting Assistant must adapt to and work effectively within a variety of situations, and with various individuals or groups. Flexibility entails understanding and appreciating different and opposing perspectives on an issue and adapting one’s approach as the requirements of a situation change.</w:t>
      </w:r>
    </w:p>
    <w:p w14:paraId="3F3E873B" w14:textId="77777777" w:rsidR="00C35C84" w:rsidRPr="00C114C4" w:rsidRDefault="00C35C84" w:rsidP="00E06E4C">
      <w:pPr>
        <w:ind w:left="720"/>
        <w:rPr>
          <w:rFonts w:ascii="Arial" w:hAnsi="Arial" w:cs="Arial"/>
          <w:sz w:val="22"/>
          <w:szCs w:val="22"/>
        </w:rPr>
      </w:pPr>
    </w:p>
    <w:p w14:paraId="31509F10" w14:textId="77777777" w:rsidR="00E06E4C" w:rsidRPr="00C114C4" w:rsidRDefault="00E06E4C" w:rsidP="00E06E4C">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Communication</w:t>
      </w:r>
    </w:p>
    <w:p w14:paraId="7CF2FAC8" w14:textId="5CD6C410" w:rsidR="00E06E4C" w:rsidRDefault="001D2F6B" w:rsidP="00E06E4C">
      <w:pPr>
        <w:ind w:left="720"/>
        <w:rPr>
          <w:rFonts w:ascii="Arial" w:hAnsi="Arial" w:cs="Arial"/>
          <w:sz w:val="22"/>
          <w:szCs w:val="22"/>
        </w:rPr>
      </w:pPr>
      <w:r w:rsidRPr="00C114C4">
        <w:rPr>
          <w:rFonts w:ascii="Arial" w:hAnsi="Arial" w:cs="Arial"/>
          <w:sz w:val="22"/>
          <w:szCs w:val="22"/>
        </w:rPr>
        <w:t xml:space="preserve">An Accounting Assistant must communicate effectively with the public, school staff, </w:t>
      </w:r>
      <w:proofErr w:type="gramStart"/>
      <w:r w:rsidRPr="00C114C4">
        <w:rPr>
          <w:rFonts w:ascii="Arial" w:hAnsi="Arial" w:cs="Arial"/>
          <w:sz w:val="22"/>
          <w:szCs w:val="22"/>
        </w:rPr>
        <w:t>parents</w:t>
      </w:r>
      <w:proofErr w:type="gramEnd"/>
      <w:r w:rsidRPr="00C114C4">
        <w:rPr>
          <w:rFonts w:ascii="Arial" w:hAnsi="Arial" w:cs="Arial"/>
          <w:sz w:val="22"/>
          <w:szCs w:val="22"/>
        </w:rPr>
        <w:t xml:space="preserve"> and division office personnel. </w:t>
      </w:r>
      <w:r w:rsidR="00E06E4C" w:rsidRPr="00C114C4">
        <w:rPr>
          <w:rFonts w:ascii="Arial" w:hAnsi="Arial" w:cs="Arial"/>
          <w:sz w:val="22"/>
          <w:szCs w:val="22"/>
        </w:rPr>
        <w:t>Excellent interpersonal skills</w:t>
      </w:r>
      <w:r w:rsidR="00DA7412" w:rsidRPr="00C114C4">
        <w:rPr>
          <w:rFonts w:ascii="Arial" w:hAnsi="Arial" w:cs="Arial"/>
          <w:sz w:val="22"/>
          <w:szCs w:val="22"/>
        </w:rPr>
        <w:t xml:space="preserve"> and must </w:t>
      </w:r>
      <w:r w:rsidR="00E06E4C" w:rsidRPr="00C114C4">
        <w:rPr>
          <w:rFonts w:ascii="Arial" w:hAnsi="Arial" w:cs="Arial"/>
          <w:sz w:val="22"/>
          <w:szCs w:val="22"/>
        </w:rPr>
        <w:t>be a positive representative of the Good Spirit School Division</w:t>
      </w:r>
    </w:p>
    <w:p w14:paraId="362C8DA7" w14:textId="77777777" w:rsidR="00C35C84" w:rsidRPr="00C114C4" w:rsidRDefault="00C35C84" w:rsidP="00E06E4C">
      <w:pPr>
        <w:ind w:left="720"/>
        <w:rPr>
          <w:rFonts w:ascii="Arial" w:hAnsi="Arial" w:cs="Arial"/>
          <w:sz w:val="22"/>
          <w:szCs w:val="22"/>
        </w:rPr>
      </w:pPr>
    </w:p>
    <w:p w14:paraId="40905CDC" w14:textId="77777777" w:rsidR="00F75FD1" w:rsidRPr="00C114C4" w:rsidRDefault="00F75FD1" w:rsidP="00F75FD1">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Job Knowledge</w:t>
      </w:r>
    </w:p>
    <w:p w14:paraId="0BB2AA9E" w14:textId="4F4021EC" w:rsidR="00E06E4C" w:rsidRDefault="00F75FD1" w:rsidP="00F75FD1">
      <w:pPr>
        <w:ind w:left="720"/>
        <w:rPr>
          <w:rFonts w:ascii="Arial" w:hAnsi="Arial" w:cs="Arial"/>
          <w:sz w:val="22"/>
          <w:szCs w:val="22"/>
        </w:rPr>
      </w:pPr>
      <w:r w:rsidRPr="00C114C4">
        <w:rPr>
          <w:rFonts w:ascii="Arial" w:hAnsi="Arial" w:cs="Arial"/>
          <w:sz w:val="22"/>
          <w:szCs w:val="22"/>
        </w:rPr>
        <w:t>An Accounting Assistant must be committed to professional learning towards enhancing his or her skills and knowledge to perform the required tasks. One must demonstrate his or her ability to effectively create, manipulate and utilize spreadsheets, word documents and file management.</w:t>
      </w:r>
    </w:p>
    <w:p w14:paraId="36282E0E" w14:textId="77777777" w:rsidR="00C35C84" w:rsidRPr="00C114C4" w:rsidRDefault="00C35C84" w:rsidP="00F75FD1">
      <w:pPr>
        <w:ind w:left="720"/>
        <w:rPr>
          <w:rFonts w:ascii="Arial" w:hAnsi="Arial" w:cs="Arial"/>
          <w:sz w:val="22"/>
          <w:szCs w:val="22"/>
        </w:rPr>
      </w:pPr>
    </w:p>
    <w:p w14:paraId="604837A1" w14:textId="77777777" w:rsidR="00E06E4C" w:rsidRPr="00C114C4" w:rsidRDefault="00E06E4C" w:rsidP="00E06E4C">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Cooperation &amp; Teamwork</w:t>
      </w:r>
    </w:p>
    <w:p w14:paraId="6307B224" w14:textId="55E56D6A" w:rsidR="00E06E4C" w:rsidRDefault="00C114C4" w:rsidP="00E06E4C">
      <w:pPr>
        <w:ind w:left="720"/>
        <w:rPr>
          <w:rFonts w:ascii="Arial" w:hAnsi="Arial" w:cs="Arial"/>
          <w:sz w:val="22"/>
          <w:szCs w:val="22"/>
        </w:rPr>
      </w:pPr>
      <w:r w:rsidRPr="00C114C4">
        <w:rPr>
          <w:rFonts w:ascii="Arial" w:hAnsi="Arial" w:cs="Arial"/>
          <w:sz w:val="22"/>
          <w:szCs w:val="22"/>
        </w:rPr>
        <w:t xml:space="preserve">This position involves working collaboratively with, and under the direction of, the accounting manager and with other school personnel </w:t>
      </w:r>
      <w:proofErr w:type="gramStart"/>
      <w:r w:rsidRPr="00C114C4">
        <w:rPr>
          <w:rFonts w:ascii="Arial" w:hAnsi="Arial" w:cs="Arial"/>
          <w:sz w:val="22"/>
          <w:szCs w:val="22"/>
        </w:rPr>
        <w:t>on a daily basis</w:t>
      </w:r>
      <w:proofErr w:type="gramEnd"/>
      <w:r w:rsidRPr="00C114C4">
        <w:rPr>
          <w:rFonts w:ascii="Arial" w:hAnsi="Arial" w:cs="Arial"/>
          <w:sz w:val="22"/>
          <w:szCs w:val="22"/>
        </w:rPr>
        <w:t xml:space="preserve">. </w:t>
      </w:r>
      <w:r w:rsidR="0046583B">
        <w:rPr>
          <w:rFonts w:ascii="Arial" w:hAnsi="Arial" w:cs="Arial"/>
          <w:sz w:val="22"/>
          <w:szCs w:val="22"/>
        </w:rPr>
        <w:t xml:space="preserve"> </w:t>
      </w:r>
      <w:r w:rsidRPr="00C114C4">
        <w:rPr>
          <w:rFonts w:ascii="Arial" w:hAnsi="Arial" w:cs="Arial"/>
          <w:sz w:val="22"/>
          <w:szCs w:val="22"/>
        </w:rPr>
        <w:t>Accounting Assistants must have the ability to work as a team player and work independently with minimal supervision.</w:t>
      </w:r>
    </w:p>
    <w:p w14:paraId="298AD815" w14:textId="77777777" w:rsidR="00C35C84" w:rsidRPr="00C114C4" w:rsidRDefault="00C35C84" w:rsidP="00E06E4C">
      <w:pPr>
        <w:ind w:left="720"/>
        <w:rPr>
          <w:rFonts w:ascii="Arial" w:hAnsi="Arial" w:cs="Arial"/>
          <w:sz w:val="22"/>
          <w:szCs w:val="22"/>
        </w:rPr>
      </w:pPr>
    </w:p>
    <w:p w14:paraId="3949F0C9" w14:textId="77777777" w:rsidR="00E06E4C" w:rsidRPr="00C114C4" w:rsidRDefault="00E06E4C" w:rsidP="00E06E4C">
      <w:pPr>
        <w:numPr>
          <w:ilvl w:val="0"/>
          <w:numId w:val="1"/>
        </w:numPr>
        <w:tabs>
          <w:tab w:val="clear" w:pos="720"/>
          <w:tab w:val="num" w:pos="360"/>
        </w:tabs>
        <w:rPr>
          <w:rFonts w:ascii="Arial" w:hAnsi="Arial" w:cs="Arial"/>
          <w:b/>
          <w:sz w:val="22"/>
          <w:szCs w:val="22"/>
        </w:rPr>
      </w:pPr>
      <w:r w:rsidRPr="00C114C4">
        <w:rPr>
          <w:rFonts w:ascii="Arial" w:hAnsi="Arial" w:cs="Arial"/>
          <w:b/>
          <w:sz w:val="22"/>
          <w:szCs w:val="22"/>
        </w:rPr>
        <w:t>Attitude</w:t>
      </w:r>
    </w:p>
    <w:p w14:paraId="355D0577" w14:textId="5DA35D4A" w:rsidR="00DA7412" w:rsidRPr="00C114C4" w:rsidRDefault="00E06E4C" w:rsidP="00E06E4C">
      <w:pPr>
        <w:ind w:left="720"/>
        <w:rPr>
          <w:rFonts w:ascii="Arial" w:hAnsi="Arial" w:cs="Arial"/>
          <w:sz w:val="22"/>
          <w:szCs w:val="22"/>
        </w:rPr>
      </w:pPr>
      <w:r w:rsidRPr="00C114C4">
        <w:rPr>
          <w:rFonts w:ascii="Arial" w:hAnsi="Arial" w:cs="Arial"/>
          <w:sz w:val="22"/>
          <w:szCs w:val="22"/>
        </w:rPr>
        <w:t>A</w:t>
      </w:r>
      <w:r w:rsidR="0046583B">
        <w:rPr>
          <w:rFonts w:ascii="Arial" w:hAnsi="Arial" w:cs="Arial"/>
          <w:sz w:val="22"/>
          <w:szCs w:val="22"/>
        </w:rPr>
        <w:t>n</w:t>
      </w:r>
      <w:r w:rsidRPr="00C114C4">
        <w:rPr>
          <w:rFonts w:ascii="Arial" w:hAnsi="Arial" w:cs="Arial"/>
          <w:sz w:val="22"/>
          <w:szCs w:val="22"/>
        </w:rPr>
        <w:t xml:space="preserve"> </w:t>
      </w:r>
      <w:r w:rsidR="00C114C4" w:rsidRPr="00C114C4">
        <w:rPr>
          <w:rFonts w:ascii="Arial" w:hAnsi="Arial" w:cs="Arial"/>
          <w:sz w:val="22"/>
          <w:szCs w:val="22"/>
        </w:rPr>
        <w:t xml:space="preserve">Accounting </w:t>
      </w:r>
      <w:r w:rsidR="00DA7412" w:rsidRPr="00C114C4">
        <w:rPr>
          <w:rFonts w:ascii="Arial" w:hAnsi="Arial" w:cs="Arial"/>
          <w:sz w:val="22"/>
          <w:szCs w:val="22"/>
        </w:rPr>
        <w:t>Assistant</w:t>
      </w:r>
      <w:r w:rsidRPr="00C114C4">
        <w:rPr>
          <w:rFonts w:ascii="Arial" w:hAnsi="Arial" w:cs="Arial"/>
          <w:sz w:val="22"/>
          <w:szCs w:val="22"/>
        </w:rPr>
        <w:t xml:space="preserve"> must present a positive and professional attitude towards others, their work, and the division and conduct oneself in a</w:t>
      </w:r>
      <w:r w:rsidR="00DA7412" w:rsidRPr="00C114C4">
        <w:rPr>
          <w:rFonts w:ascii="Arial" w:hAnsi="Arial" w:cs="Arial"/>
          <w:sz w:val="22"/>
          <w:szCs w:val="22"/>
        </w:rPr>
        <w:t>n appropriate</w:t>
      </w:r>
      <w:r w:rsidRPr="00C114C4">
        <w:rPr>
          <w:rFonts w:ascii="Arial" w:hAnsi="Arial" w:cs="Arial"/>
          <w:sz w:val="22"/>
          <w:szCs w:val="22"/>
        </w:rPr>
        <w:t xml:space="preserve"> manner</w:t>
      </w:r>
      <w:r w:rsidR="00DA7412" w:rsidRPr="00C114C4">
        <w:rPr>
          <w:rFonts w:ascii="Arial" w:hAnsi="Arial" w:cs="Arial"/>
          <w:sz w:val="22"/>
          <w:szCs w:val="22"/>
        </w:rPr>
        <w:t xml:space="preserve">.  </w:t>
      </w:r>
      <w:r w:rsidRPr="00C114C4">
        <w:rPr>
          <w:rFonts w:ascii="Arial" w:hAnsi="Arial" w:cs="Arial"/>
          <w:color w:val="000000"/>
          <w:sz w:val="22"/>
          <w:szCs w:val="22"/>
        </w:rPr>
        <w:t>The position promotes the GSSD values of belonging, respect, responsibility, learning, nurturing and perseverance.</w:t>
      </w:r>
    </w:p>
    <w:p w14:paraId="7B085AE7" w14:textId="77777777" w:rsidR="00E06E4C" w:rsidRPr="00C114C4" w:rsidRDefault="00E06E4C" w:rsidP="00E06E4C">
      <w:pPr>
        <w:ind w:left="720"/>
        <w:rPr>
          <w:rFonts w:ascii="Arial" w:hAnsi="Arial" w:cs="Arial"/>
          <w:sz w:val="22"/>
          <w:szCs w:val="22"/>
        </w:rPr>
      </w:pPr>
    </w:p>
    <w:p w14:paraId="0A94457C" w14:textId="77777777" w:rsidR="00E06E4C" w:rsidRPr="00C114C4" w:rsidRDefault="00E06E4C" w:rsidP="00E06E4C">
      <w:pPr>
        <w:pStyle w:val="NoSpacing"/>
        <w:numPr>
          <w:ilvl w:val="0"/>
          <w:numId w:val="2"/>
        </w:numPr>
        <w:rPr>
          <w:rFonts w:ascii="Arial" w:hAnsi="Arial" w:cs="Arial"/>
          <w:b/>
          <w:sz w:val="22"/>
          <w:szCs w:val="22"/>
        </w:rPr>
      </w:pPr>
      <w:r w:rsidRPr="00C114C4">
        <w:rPr>
          <w:rFonts w:ascii="Arial" w:hAnsi="Arial" w:cs="Arial"/>
          <w:b/>
          <w:sz w:val="22"/>
          <w:szCs w:val="22"/>
        </w:rPr>
        <w:t>Confidentiality</w:t>
      </w:r>
    </w:p>
    <w:p w14:paraId="753A595F" w14:textId="350599E3" w:rsidR="00E06E4C" w:rsidRPr="00C114C4" w:rsidRDefault="00E06E4C" w:rsidP="00E06E4C">
      <w:pPr>
        <w:pStyle w:val="NoSpacing"/>
        <w:ind w:left="720"/>
        <w:rPr>
          <w:rFonts w:ascii="Arial" w:hAnsi="Arial" w:cs="Arial"/>
          <w:sz w:val="22"/>
          <w:szCs w:val="22"/>
        </w:rPr>
      </w:pPr>
      <w:r w:rsidRPr="00C114C4">
        <w:rPr>
          <w:rFonts w:ascii="Arial" w:hAnsi="Arial" w:cs="Arial"/>
          <w:sz w:val="22"/>
          <w:szCs w:val="22"/>
        </w:rPr>
        <w:t xml:space="preserve">At no time should </w:t>
      </w:r>
      <w:r w:rsidR="00DA7412" w:rsidRPr="00C114C4">
        <w:rPr>
          <w:rFonts w:ascii="Arial" w:hAnsi="Arial" w:cs="Arial"/>
          <w:sz w:val="22"/>
          <w:szCs w:val="22"/>
        </w:rPr>
        <w:t xml:space="preserve">the </w:t>
      </w:r>
      <w:r w:rsidR="00C114C4" w:rsidRPr="00C114C4">
        <w:rPr>
          <w:rFonts w:ascii="Arial" w:hAnsi="Arial" w:cs="Arial"/>
          <w:sz w:val="22"/>
          <w:szCs w:val="22"/>
        </w:rPr>
        <w:t xml:space="preserve">Accounting </w:t>
      </w:r>
      <w:r w:rsidR="00DA7412" w:rsidRPr="00C114C4">
        <w:rPr>
          <w:rFonts w:ascii="Arial" w:hAnsi="Arial" w:cs="Arial"/>
          <w:sz w:val="22"/>
          <w:szCs w:val="22"/>
        </w:rPr>
        <w:t xml:space="preserve">Assistant </w:t>
      </w:r>
      <w:r w:rsidRPr="00C114C4">
        <w:rPr>
          <w:rFonts w:ascii="Arial" w:hAnsi="Arial" w:cs="Arial"/>
          <w:sz w:val="22"/>
          <w:szCs w:val="22"/>
        </w:rPr>
        <w:t xml:space="preserve">discuss, in public, information pertaining to employees, students or the operation of the division.  </w:t>
      </w:r>
      <w:r w:rsidR="00DA7412" w:rsidRPr="00C114C4">
        <w:rPr>
          <w:rFonts w:ascii="Arial" w:hAnsi="Arial" w:cs="Arial"/>
          <w:sz w:val="22"/>
          <w:szCs w:val="22"/>
        </w:rPr>
        <w:t xml:space="preserve">Employees are </w:t>
      </w:r>
      <w:r w:rsidRPr="00C114C4">
        <w:rPr>
          <w:rFonts w:ascii="Arial" w:hAnsi="Arial" w:cs="Arial"/>
          <w:sz w:val="22"/>
          <w:szCs w:val="22"/>
        </w:rPr>
        <w:t xml:space="preserve">expected to respect the confidential nature of their position by avoiding discussion about any topics that are not formally communicated to the public by the administration of the school or the school division.  Breaching confidentiality is a serious violation of acceptable conduct and </w:t>
      </w:r>
      <w:r w:rsidRPr="00C114C4">
        <w:rPr>
          <w:rFonts w:ascii="Arial" w:hAnsi="Arial" w:cs="Arial"/>
          <w:i/>
          <w:sz w:val="22"/>
          <w:szCs w:val="22"/>
        </w:rPr>
        <w:t>The Local Authority Freedom of Information and Protection of Privacy Act.</w:t>
      </w:r>
    </w:p>
    <w:p w14:paraId="5A837B9C" w14:textId="77777777" w:rsidR="00E06E4C" w:rsidRPr="00C114C4" w:rsidRDefault="00E06E4C" w:rsidP="00E06E4C">
      <w:pPr>
        <w:rPr>
          <w:rFonts w:ascii="Arial" w:hAnsi="Arial" w:cs="Arial"/>
          <w:sz w:val="22"/>
          <w:szCs w:val="22"/>
        </w:rPr>
      </w:pPr>
    </w:p>
    <w:p w14:paraId="06F7D72F" w14:textId="77777777" w:rsidR="000E3D54" w:rsidRPr="00C114C4" w:rsidRDefault="000E3D54">
      <w:pPr>
        <w:rPr>
          <w:rFonts w:ascii="Arial" w:hAnsi="Arial" w:cs="Arial"/>
          <w:sz w:val="22"/>
          <w:szCs w:val="22"/>
        </w:rPr>
      </w:pPr>
    </w:p>
    <w:sectPr w:rsidR="000E3D54" w:rsidRPr="00C114C4" w:rsidSect="002D2AC7">
      <w:footerReference w:type="default" r:id="rId8"/>
      <w:pgSz w:w="12240" w:h="15840"/>
      <w:pgMar w:top="86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017E" w14:textId="77777777" w:rsidR="00B842BC" w:rsidRDefault="00B842BC">
      <w:r>
        <w:separator/>
      </w:r>
    </w:p>
  </w:endnote>
  <w:endnote w:type="continuationSeparator" w:id="0">
    <w:p w14:paraId="641AAD1A" w14:textId="77777777" w:rsidR="00B842BC" w:rsidRDefault="00B8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B5B4" w14:textId="66048162" w:rsidR="00E90E29" w:rsidRPr="00772584" w:rsidRDefault="00703CE5" w:rsidP="00772584">
    <w:pPr>
      <w:pStyle w:val="Footer"/>
      <w:ind w:right="360"/>
      <w:jc w:val="both"/>
      <w:rPr>
        <w:sz w:val="20"/>
      </w:rPr>
    </w:pPr>
    <w:bookmarkStart w:id="2" w:name="_Hlk93393391"/>
    <w:r>
      <w:rPr>
        <w:rFonts w:ascii="Arial" w:hAnsi="Arial" w:cs="Arial"/>
        <w:sz w:val="16"/>
      </w:rPr>
      <w:t xml:space="preserve">GSEC </w:t>
    </w:r>
    <w:r w:rsidR="0046583B">
      <w:rPr>
        <w:rFonts w:ascii="Arial" w:hAnsi="Arial" w:cs="Arial"/>
        <w:sz w:val="16"/>
      </w:rPr>
      <w:t>Accounting</w:t>
    </w:r>
    <w:r w:rsidR="00D27E12">
      <w:rPr>
        <w:rFonts w:ascii="Arial" w:hAnsi="Arial" w:cs="Arial"/>
        <w:sz w:val="16"/>
      </w:rPr>
      <w:t xml:space="preserve"> Assistant</w:t>
    </w:r>
    <w:r w:rsidR="002E457F" w:rsidRPr="00772584">
      <w:rPr>
        <w:rFonts w:ascii="Arial" w:hAnsi="Arial" w:cs="Arial"/>
        <w:sz w:val="16"/>
      </w:rPr>
      <w:t xml:space="preserve"> – Good Spirit School Division  </w:t>
    </w:r>
    <w:bookmarkEnd w:id="2"/>
    <w:r w:rsidR="002E457F" w:rsidRPr="00772584">
      <w:rPr>
        <w:rFonts w:ascii="Arial" w:hAnsi="Arial" w:cs="Arial"/>
        <w:sz w:val="16"/>
      </w:rPr>
      <w:t xml:space="preserve">           </w:t>
    </w:r>
    <w:r>
      <w:rPr>
        <w:rFonts w:ascii="Arial" w:hAnsi="Arial" w:cs="Arial"/>
        <w:sz w:val="16"/>
      </w:rPr>
      <w:tab/>
      <w:t xml:space="preserve">   </w:t>
    </w:r>
    <w:r w:rsidR="002E457F" w:rsidRPr="00772584">
      <w:rPr>
        <w:rFonts w:ascii="Arial" w:hAnsi="Arial" w:cs="Arial"/>
        <w:sz w:val="16"/>
      </w:rPr>
      <w:t xml:space="preserve"> </w:t>
    </w:r>
    <w:r w:rsidR="002E457F" w:rsidRPr="00772584">
      <w:rPr>
        <w:rFonts w:ascii="Arial" w:hAnsi="Arial" w:cs="Arial"/>
        <w:sz w:val="16"/>
        <w:szCs w:val="20"/>
      </w:rPr>
      <w:t xml:space="preserve">Page </w:t>
    </w:r>
    <w:r w:rsidR="002E457F" w:rsidRPr="00772584">
      <w:rPr>
        <w:rFonts w:ascii="Arial" w:hAnsi="Arial" w:cs="Arial"/>
        <w:b/>
        <w:sz w:val="16"/>
        <w:szCs w:val="20"/>
      </w:rPr>
      <w:fldChar w:fldCharType="begin"/>
    </w:r>
    <w:r w:rsidR="002E457F" w:rsidRPr="00772584">
      <w:rPr>
        <w:rFonts w:ascii="Arial" w:hAnsi="Arial" w:cs="Arial"/>
        <w:b/>
        <w:sz w:val="16"/>
        <w:szCs w:val="20"/>
      </w:rPr>
      <w:instrText xml:space="preserve"> PAGE </w:instrText>
    </w:r>
    <w:r w:rsidR="002E457F" w:rsidRPr="00772584">
      <w:rPr>
        <w:rFonts w:ascii="Arial" w:hAnsi="Arial" w:cs="Arial"/>
        <w:b/>
        <w:sz w:val="16"/>
        <w:szCs w:val="20"/>
      </w:rPr>
      <w:fldChar w:fldCharType="separate"/>
    </w:r>
    <w:r w:rsidR="002E457F">
      <w:rPr>
        <w:rFonts w:ascii="Arial" w:hAnsi="Arial" w:cs="Arial"/>
        <w:b/>
        <w:noProof/>
        <w:sz w:val="16"/>
        <w:szCs w:val="20"/>
      </w:rPr>
      <w:t>2</w:t>
    </w:r>
    <w:r w:rsidR="002E457F" w:rsidRPr="00772584">
      <w:rPr>
        <w:rFonts w:ascii="Arial" w:hAnsi="Arial" w:cs="Arial"/>
        <w:b/>
        <w:sz w:val="16"/>
        <w:szCs w:val="20"/>
      </w:rPr>
      <w:fldChar w:fldCharType="end"/>
    </w:r>
    <w:r w:rsidR="002E457F" w:rsidRPr="00772584">
      <w:rPr>
        <w:rFonts w:ascii="Arial" w:hAnsi="Arial" w:cs="Arial"/>
        <w:sz w:val="16"/>
        <w:szCs w:val="20"/>
      </w:rPr>
      <w:t xml:space="preserve"> of </w:t>
    </w:r>
    <w:r w:rsidR="002E457F" w:rsidRPr="00772584">
      <w:rPr>
        <w:rFonts w:ascii="Arial" w:hAnsi="Arial" w:cs="Arial"/>
        <w:b/>
        <w:sz w:val="16"/>
        <w:szCs w:val="20"/>
      </w:rPr>
      <w:fldChar w:fldCharType="begin"/>
    </w:r>
    <w:r w:rsidR="002E457F" w:rsidRPr="00772584">
      <w:rPr>
        <w:rFonts w:ascii="Arial" w:hAnsi="Arial" w:cs="Arial"/>
        <w:b/>
        <w:sz w:val="16"/>
        <w:szCs w:val="20"/>
      </w:rPr>
      <w:instrText xml:space="preserve"> NUMPAGES  </w:instrText>
    </w:r>
    <w:r w:rsidR="002E457F" w:rsidRPr="00772584">
      <w:rPr>
        <w:rFonts w:ascii="Arial" w:hAnsi="Arial" w:cs="Arial"/>
        <w:b/>
        <w:sz w:val="16"/>
        <w:szCs w:val="20"/>
      </w:rPr>
      <w:fldChar w:fldCharType="separate"/>
    </w:r>
    <w:r w:rsidR="002E457F">
      <w:rPr>
        <w:rFonts w:ascii="Arial" w:hAnsi="Arial" w:cs="Arial"/>
        <w:b/>
        <w:noProof/>
        <w:sz w:val="16"/>
        <w:szCs w:val="20"/>
      </w:rPr>
      <w:t>3</w:t>
    </w:r>
    <w:r w:rsidR="002E457F" w:rsidRPr="00772584">
      <w:rPr>
        <w:rFonts w:ascii="Arial" w:hAnsi="Arial" w:cs="Arial"/>
        <w:b/>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E701" w14:textId="77777777" w:rsidR="00B842BC" w:rsidRDefault="00B842BC">
      <w:r>
        <w:separator/>
      </w:r>
    </w:p>
  </w:footnote>
  <w:footnote w:type="continuationSeparator" w:id="0">
    <w:p w14:paraId="7C566ED1" w14:textId="77777777" w:rsidR="00B842BC" w:rsidRDefault="00B8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6B7"/>
    <w:multiLevelType w:val="hybridMultilevel"/>
    <w:tmpl w:val="C94CFDF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320245"/>
    <w:multiLevelType w:val="hybridMultilevel"/>
    <w:tmpl w:val="6282813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8D2141D"/>
    <w:multiLevelType w:val="hybridMultilevel"/>
    <w:tmpl w:val="9F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4A4A"/>
    <w:multiLevelType w:val="hybridMultilevel"/>
    <w:tmpl w:val="67BC11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217A"/>
    <w:multiLevelType w:val="hybridMultilevel"/>
    <w:tmpl w:val="64241958"/>
    <w:lvl w:ilvl="0" w:tplc="252C58C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AC5026"/>
    <w:multiLevelType w:val="hybridMultilevel"/>
    <w:tmpl w:val="251C08C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27103ABB"/>
    <w:multiLevelType w:val="hybridMultilevel"/>
    <w:tmpl w:val="A8F89F3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03109"/>
    <w:multiLevelType w:val="hybridMultilevel"/>
    <w:tmpl w:val="CE5059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F0882"/>
    <w:multiLevelType w:val="hybridMultilevel"/>
    <w:tmpl w:val="261688E8"/>
    <w:lvl w:ilvl="0" w:tplc="B45CDCCA">
      <w:numFmt w:val="bullet"/>
      <w:lvlText w:val=""/>
      <w:lvlJc w:val="left"/>
      <w:pPr>
        <w:ind w:left="827" w:hanging="360"/>
      </w:pPr>
      <w:rPr>
        <w:rFonts w:ascii="Symbol" w:eastAsia="Symbol" w:hAnsi="Symbol" w:cs="Symbol" w:hint="default"/>
        <w:w w:val="99"/>
        <w:sz w:val="20"/>
        <w:szCs w:val="20"/>
      </w:rPr>
    </w:lvl>
    <w:lvl w:ilvl="1" w:tplc="ABD6C10C">
      <w:numFmt w:val="bullet"/>
      <w:lvlText w:val="o"/>
      <w:lvlJc w:val="left"/>
      <w:pPr>
        <w:ind w:left="1547" w:hanging="360"/>
      </w:pPr>
      <w:rPr>
        <w:rFonts w:ascii="Courier New" w:eastAsia="Courier New" w:hAnsi="Courier New" w:cs="Courier New" w:hint="default"/>
        <w:w w:val="99"/>
        <w:position w:val="3"/>
        <w:sz w:val="20"/>
        <w:szCs w:val="20"/>
      </w:rPr>
    </w:lvl>
    <w:lvl w:ilvl="2" w:tplc="90B4DD58">
      <w:numFmt w:val="bullet"/>
      <w:lvlText w:val="•"/>
      <w:lvlJc w:val="left"/>
      <w:pPr>
        <w:ind w:left="2442" w:hanging="360"/>
      </w:pPr>
      <w:rPr>
        <w:rFonts w:hint="default"/>
      </w:rPr>
    </w:lvl>
    <w:lvl w:ilvl="3" w:tplc="14AE9C4C">
      <w:numFmt w:val="bullet"/>
      <w:lvlText w:val="•"/>
      <w:lvlJc w:val="left"/>
      <w:pPr>
        <w:ind w:left="3345" w:hanging="360"/>
      </w:pPr>
      <w:rPr>
        <w:rFonts w:hint="default"/>
      </w:rPr>
    </w:lvl>
    <w:lvl w:ilvl="4" w:tplc="875AF1BE">
      <w:numFmt w:val="bullet"/>
      <w:lvlText w:val="•"/>
      <w:lvlJc w:val="left"/>
      <w:pPr>
        <w:ind w:left="4248" w:hanging="360"/>
      </w:pPr>
      <w:rPr>
        <w:rFonts w:hint="default"/>
      </w:rPr>
    </w:lvl>
    <w:lvl w:ilvl="5" w:tplc="9C864770">
      <w:numFmt w:val="bullet"/>
      <w:lvlText w:val="•"/>
      <w:lvlJc w:val="left"/>
      <w:pPr>
        <w:ind w:left="5150" w:hanging="360"/>
      </w:pPr>
      <w:rPr>
        <w:rFonts w:hint="default"/>
      </w:rPr>
    </w:lvl>
    <w:lvl w:ilvl="6" w:tplc="1F7EA84C">
      <w:numFmt w:val="bullet"/>
      <w:lvlText w:val="•"/>
      <w:lvlJc w:val="left"/>
      <w:pPr>
        <w:ind w:left="6053" w:hanging="360"/>
      </w:pPr>
      <w:rPr>
        <w:rFonts w:hint="default"/>
      </w:rPr>
    </w:lvl>
    <w:lvl w:ilvl="7" w:tplc="E130B040">
      <w:numFmt w:val="bullet"/>
      <w:lvlText w:val="•"/>
      <w:lvlJc w:val="left"/>
      <w:pPr>
        <w:ind w:left="6956" w:hanging="360"/>
      </w:pPr>
      <w:rPr>
        <w:rFonts w:hint="default"/>
      </w:rPr>
    </w:lvl>
    <w:lvl w:ilvl="8" w:tplc="3AA08130">
      <w:numFmt w:val="bullet"/>
      <w:lvlText w:val="•"/>
      <w:lvlJc w:val="left"/>
      <w:pPr>
        <w:ind w:left="7858" w:hanging="360"/>
      </w:pPr>
      <w:rPr>
        <w:rFonts w:hint="default"/>
      </w:rPr>
    </w:lvl>
  </w:abstractNum>
  <w:abstractNum w:abstractNumId="9" w15:restartNumberingAfterBreak="0">
    <w:nsid w:val="3DA05306"/>
    <w:multiLevelType w:val="hybridMultilevel"/>
    <w:tmpl w:val="C47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706"/>
    <w:multiLevelType w:val="hybridMultilevel"/>
    <w:tmpl w:val="DC9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A3DFD"/>
    <w:multiLevelType w:val="hybridMultilevel"/>
    <w:tmpl w:val="BA3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E77E3"/>
    <w:multiLevelType w:val="hybridMultilevel"/>
    <w:tmpl w:val="178CB34E"/>
    <w:lvl w:ilvl="0" w:tplc="3490CD20">
      <w:numFmt w:val="bullet"/>
      <w:lvlText w:val=""/>
      <w:lvlJc w:val="left"/>
      <w:pPr>
        <w:ind w:left="827" w:hanging="360"/>
      </w:pPr>
      <w:rPr>
        <w:rFonts w:ascii="Symbol" w:eastAsia="Symbol" w:hAnsi="Symbol" w:cs="Symbol" w:hint="default"/>
        <w:w w:val="99"/>
        <w:sz w:val="20"/>
        <w:szCs w:val="20"/>
      </w:rPr>
    </w:lvl>
    <w:lvl w:ilvl="1" w:tplc="F45C0294">
      <w:numFmt w:val="bullet"/>
      <w:lvlText w:val="o"/>
      <w:lvlJc w:val="left"/>
      <w:pPr>
        <w:ind w:left="1547" w:hanging="360"/>
      </w:pPr>
      <w:rPr>
        <w:rFonts w:ascii="Courier New" w:eastAsia="Courier New" w:hAnsi="Courier New" w:cs="Courier New" w:hint="default"/>
        <w:w w:val="99"/>
        <w:position w:val="3"/>
        <w:sz w:val="20"/>
        <w:szCs w:val="20"/>
      </w:rPr>
    </w:lvl>
    <w:lvl w:ilvl="2" w:tplc="3710D8FC">
      <w:numFmt w:val="bullet"/>
      <w:lvlText w:val="•"/>
      <w:lvlJc w:val="left"/>
      <w:pPr>
        <w:ind w:left="2442" w:hanging="360"/>
      </w:pPr>
      <w:rPr>
        <w:rFonts w:hint="default"/>
      </w:rPr>
    </w:lvl>
    <w:lvl w:ilvl="3" w:tplc="D4BAA4A4">
      <w:numFmt w:val="bullet"/>
      <w:lvlText w:val="•"/>
      <w:lvlJc w:val="left"/>
      <w:pPr>
        <w:ind w:left="3345" w:hanging="360"/>
      </w:pPr>
      <w:rPr>
        <w:rFonts w:hint="default"/>
      </w:rPr>
    </w:lvl>
    <w:lvl w:ilvl="4" w:tplc="A8A09226">
      <w:numFmt w:val="bullet"/>
      <w:lvlText w:val="•"/>
      <w:lvlJc w:val="left"/>
      <w:pPr>
        <w:ind w:left="4248" w:hanging="360"/>
      </w:pPr>
      <w:rPr>
        <w:rFonts w:hint="default"/>
      </w:rPr>
    </w:lvl>
    <w:lvl w:ilvl="5" w:tplc="3E00F168">
      <w:numFmt w:val="bullet"/>
      <w:lvlText w:val="•"/>
      <w:lvlJc w:val="left"/>
      <w:pPr>
        <w:ind w:left="5150" w:hanging="360"/>
      </w:pPr>
      <w:rPr>
        <w:rFonts w:hint="default"/>
      </w:rPr>
    </w:lvl>
    <w:lvl w:ilvl="6" w:tplc="E65C1106">
      <w:numFmt w:val="bullet"/>
      <w:lvlText w:val="•"/>
      <w:lvlJc w:val="left"/>
      <w:pPr>
        <w:ind w:left="6053" w:hanging="360"/>
      </w:pPr>
      <w:rPr>
        <w:rFonts w:hint="default"/>
      </w:rPr>
    </w:lvl>
    <w:lvl w:ilvl="7" w:tplc="947E4C7E">
      <w:numFmt w:val="bullet"/>
      <w:lvlText w:val="•"/>
      <w:lvlJc w:val="left"/>
      <w:pPr>
        <w:ind w:left="6956" w:hanging="360"/>
      </w:pPr>
      <w:rPr>
        <w:rFonts w:hint="default"/>
      </w:rPr>
    </w:lvl>
    <w:lvl w:ilvl="8" w:tplc="FAA408E0">
      <w:numFmt w:val="bullet"/>
      <w:lvlText w:val="•"/>
      <w:lvlJc w:val="left"/>
      <w:pPr>
        <w:ind w:left="7858" w:hanging="360"/>
      </w:pPr>
      <w:rPr>
        <w:rFonts w:hint="default"/>
      </w:rPr>
    </w:lvl>
  </w:abstractNum>
  <w:abstractNum w:abstractNumId="13" w15:restartNumberingAfterBreak="0">
    <w:nsid w:val="57C908F6"/>
    <w:multiLevelType w:val="hybridMultilevel"/>
    <w:tmpl w:val="5726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56FDC"/>
    <w:multiLevelType w:val="hybridMultilevel"/>
    <w:tmpl w:val="451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C0BF5"/>
    <w:multiLevelType w:val="hybridMultilevel"/>
    <w:tmpl w:val="E18429A8"/>
    <w:lvl w:ilvl="0" w:tplc="74007D70">
      <w:numFmt w:val="bullet"/>
      <w:lvlText w:val=""/>
      <w:lvlJc w:val="left"/>
      <w:pPr>
        <w:ind w:left="820" w:hanging="356"/>
      </w:pPr>
      <w:rPr>
        <w:rFonts w:ascii="Symbol" w:eastAsia="Symbol" w:hAnsi="Symbol" w:cs="Symbol" w:hint="default"/>
        <w:w w:val="100"/>
        <w:sz w:val="22"/>
        <w:szCs w:val="22"/>
      </w:rPr>
    </w:lvl>
    <w:lvl w:ilvl="1" w:tplc="9624541E">
      <w:numFmt w:val="bullet"/>
      <w:lvlText w:val="•"/>
      <w:lvlJc w:val="left"/>
      <w:pPr>
        <w:ind w:left="1704" w:hanging="356"/>
      </w:pPr>
      <w:rPr>
        <w:rFonts w:hint="default"/>
      </w:rPr>
    </w:lvl>
    <w:lvl w:ilvl="2" w:tplc="8266ED2A">
      <w:numFmt w:val="bullet"/>
      <w:lvlText w:val="•"/>
      <w:lvlJc w:val="left"/>
      <w:pPr>
        <w:ind w:left="2588" w:hanging="356"/>
      </w:pPr>
      <w:rPr>
        <w:rFonts w:hint="default"/>
      </w:rPr>
    </w:lvl>
    <w:lvl w:ilvl="3" w:tplc="0AE429B6">
      <w:numFmt w:val="bullet"/>
      <w:lvlText w:val="•"/>
      <w:lvlJc w:val="left"/>
      <w:pPr>
        <w:ind w:left="3473" w:hanging="356"/>
      </w:pPr>
      <w:rPr>
        <w:rFonts w:hint="default"/>
      </w:rPr>
    </w:lvl>
    <w:lvl w:ilvl="4" w:tplc="AE405312">
      <w:numFmt w:val="bullet"/>
      <w:lvlText w:val="•"/>
      <w:lvlJc w:val="left"/>
      <w:pPr>
        <w:ind w:left="4357" w:hanging="356"/>
      </w:pPr>
      <w:rPr>
        <w:rFonts w:hint="default"/>
      </w:rPr>
    </w:lvl>
    <w:lvl w:ilvl="5" w:tplc="66600EF6">
      <w:numFmt w:val="bullet"/>
      <w:lvlText w:val="•"/>
      <w:lvlJc w:val="left"/>
      <w:pPr>
        <w:ind w:left="5242" w:hanging="356"/>
      </w:pPr>
      <w:rPr>
        <w:rFonts w:hint="default"/>
      </w:rPr>
    </w:lvl>
    <w:lvl w:ilvl="6" w:tplc="5B3A4290">
      <w:numFmt w:val="bullet"/>
      <w:lvlText w:val="•"/>
      <w:lvlJc w:val="left"/>
      <w:pPr>
        <w:ind w:left="6126" w:hanging="356"/>
      </w:pPr>
      <w:rPr>
        <w:rFonts w:hint="default"/>
      </w:rPr>
    </w:lvl>
    <w:lvl w:ilvl="7" w:tplc="1D084568">
      <w:numFmt w:val="bullet"/>
      <w:lvlText w:val="•"/>
      <w:lvlJc w:val="left"/>
      <w:pPr>
        <w:ind w:left="7010" w:hanging="356"/>
      </w:pPr>
      <w:rPr>
        <w:rFonts w:hint="default"/>
      </w:rPr>
    </w:lvl>
    <w:lvl w:ilvl="8" w:tplc="0E82ED68">
      <w:numFmt w:val="bullet"/>
      <w:lvlText w:val="•"/>
      <w:lvlJc w:val="left"/>
      <w:pPr>
        <w:ind w:left="7895" w:hanging="356"/>
      </w:pPr>
      <w:rPr>
        <w:rFonts w:hint="default"/>
      </w:rPr>
    </w:lvl>
  </w:abstractNum>
  <w:abstractNum w:abstractNumId="16" w15:restartNumberingAfterBreak="0">
    <w:nsid w:val="62755BB7"/>
    <w:multiLevelType w:val="hybridMultilevel"/>
    <w:tmpl w:val="7EC85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6441F"/>
    <w:multiLevelType w:val="hybridMultilevel"/>
    <w:tmpl w:val="5426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F0E4A"/>
    <w:multiLevelType w:val="hybridMultilevel"/>
    <w:tmpl w:val="BAF8734E"/>
    <w:lvl w:ilvl="0" w:tplc="FA72A48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A637C9"/>
    <w:multiLevelType w:val="hybridMultilevel"/>
    <w:tmpl w:val="B92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D6CC4"/>
    <w:multiLevelType w:val="hybridMultilevel"/>
    <w:tmpl w:val="9654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1609F"/>
    <w:multiLevelType w:val="hybridMultilevel"/>
    <w:tmpl w:val="CE10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C6201"/>
    <w:multiLevelType w:val="hybridMultilevel"/>
    <w:tmpl w:val="839C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656DA"/>
    <w:multiLevelType w:val="hybridMultilevel"/>
    <w:tmpl w:val="6D780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16"/>
  </w:num>
  <w:num w:numId="4">
    <w:abstractNumId w:val="21"/>
  </w:num>
  <w:num w:numId="5">
    <w:abstractNumId w:val="9"/>
  </w:num>
  <w:num w:numId="6">
    <w:abstractNumId w:val="22"/>
  </w:num>
  <w:num w:numId="7">
    <w:abstractNumId w:val="11"/>
  </w:num>
  <w:num w:numId="8">
    <w:abstractNumId w:val="6"/>
  </w:num>
  <w:num w:numId="9">
    <w:abstractNumId w:val="15"/>
  </w:num>
  <w:num w:numId="10">
    <w:abstractNumId w:val="8"/>
  </w:num>
  <w:num w:numId="11">
    <w:abstractNumId w:val="12"/>
  </w:num>
  <w:num w:numId="12">
    <w:abstractNumId w:val="3"/>
  </w:num>
  <w:num w:numId="13">
    <w:abstractNumId w:val="10"/>
  </w:num>
  <w:num w:numId="14">
    <w:abstractNumId w:val="20"/>
  </w:num>
  <w:num w:numId="15">
    <w:abstractNumId w:val="19"/>
  </w:num>
  <w:num w:numId="16">
    <w:abstractNumId w:val="7"/>
  </w:num>
  <w:num w:numId="17">
    <w:abstractNumId w:val="14"/>
  </w:num>
  <w:num w:numId="18">
    <w:abstractNumId w:val="5"/>
  </w:num>
  <w:num w:numId="19">
    <w:abstractNumId w:val="1"/>
  </w:num>
  <w:num w:numId="20">
    <w:abstractNumId w:val="2"/>
  </w:num>
  <w:num w:numId="21">
    <w:abstractNumId w:val="13"/>
  </w:num>
  <w:num w:numId="22">
    <w:abstractNumId w:val="18"/>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7F"/>
    <w:rsid w:val="00010209"/>
    <w:rsid w:val="00074E05"/>
    <w:rsid w:val="000D0F7B"/>
    <w:rsid w:val="000E3D54"/>
    <w:rsid w:val="00177634"/>
    <w:rsid w:val="001912F5"/>
    <w:rsid w:val="001A7644"/>
    <w:rsid w:val="001B268A"/>
    <w:rsid w:val="001D2F6B"/>
    <w:rsid w:val="0023739E"/>
    <w:rsid w:val="002602C4"/>
    <w:rsid w:val="002A02E2"/>
    <w:rsid w:val="002A7C1B"/>
    <w:rsid w:val="002B6BD9"/>
    <w:rsid w:val="002D3C80"/>
    <w:rsid w:val="002E457F"/>
    <w:rsid w:val="00305B45"/>
    <w:rsid w:val="00311980"/>
    <w:rsid w:val="0032774F"/>
    <w:rsid w:val="003363B7"/>
    <w:rsid w:val="00355710"/>
    <w:rsid w:val="00364931"/>
    <w:rsid w:val="00392B55"/>
    <w:rsid w:val="003F2210"/>
    <w:rsid w:val="003F252B"/>
    <w:rsid w:val="0046583B"/>
    <w:rsid w:val="00465FD6"/>
    <w:rsid w:val="004E6A3C"/>
    <w:rsid w:val="0053100C"/>
    <w:rsid w:val="005700E9"/>
    <w:rsid w:val="00581122"/>
    <w:rsid w:val="005E0B91"/>
    <w:rsid w:val="00627A70"/>
    <w:rsid w:val="00635417"/>
    <w:rsid w:val="00703CE5"/>
    <w:rsid w:val="00736F49"/>
    <w:rsid w:val="007450AA"/>
    <w:rsid w:val="00775D65"/>
    <w:rsid w:val="007E4B06"/>
    <w:rsid w:val="007E71A2"/>
    <w:rsid w:val="007F1882"/>
    <w:rsid w:val="00822023"/>
    <w:rsid w:val="0082329E"/>
    <w:rsid w:val="008D7152"/>
    <w:rsid w:val="00936457"/>
    <w:rsid w:val="0095601D"/>
    <w:rsid w:val="009739AB"/>
    <w:rsid w:val="009B6BF8"/>
    <w:rsid w:val="009D675A"/>
    <w:rsid w:val="00A06BE8"/>
    <w:rsid w:val="00A223AD"/>
    <w:rsid w:val="00A230A9"/>
    <w:rsid w:val="00A76E0E"/>
    <w:rsid w:val="00B64F4F"/>
    <w:rsid w:val="00B842BC"/>
    <w:rsid w:val="00B86D36"/>
    <w:rsid w:val="00B928AA"/>
    <w:rsid w:val="00BA23CF"/>
    <w:rsid w:val="00BE33F8"/>
    <w:rsid w:val="00C114C4"/>
    <w:rsid w:val="00C358D6"/>
    <w:rsid w:val="00C35C84"/>
    <w:rsid w:val="00C63406"/>
    <w:rsid w:val="00C954BC"/>
    <w:rsid w:val="00CC73E5"/>
    <w:rsid w:val="00D1530B"/>
    <w:rsid w:val="00D27E12"/>
    <w:rsid w:val="00DA7412"/>
    <w:rsid w:val="00DC1823"/>
    <w:rsid w:val="00E03010"/>
    <w:rsid w:val="00E06E4C"/>
    <w:rsid w:val="00E11EF2"/>
    <w:rsid w:val="00E357A5"/>
    <w:rsid w:val="00ED0DA1"/>
    <w:rsid w:val="00F07E84"/>
    <w:rsid w:val="00F120E1"/>
    <w:rsid w:val="00F22A83"/>
    <w:rsid w:val="00F26FAE"/>
    <w:rsid w:val="00F64CBC"/>
    <w:rsid w:val="00F75FD1"/>
    <w:rsid w:val="00F92D3F"/>
    <w:rsid w:val="00FA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C6940D"/>
  <w15:chartTrackingRefBased/>
  <w15:docId w15:val="{9B988017-329F-4AD8-9A10-92F40A96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457F"/>
    <w:pPr>
      <w:keepNext/>
      <w:outlineLvl w:val="0"/>
    </w:pPr>
    <w:rPr>
      <w:rFonts w:ascii="Arial" w:hAnsi="Arial" w:cs="Arial"/>
      <w:b/>
      <w:bCs/>
      <w:sz w:val="32"/>
      <w:szCs w:val="32"/>
    </w:rPr>
  </w:style>
  <w:style w:type="paragraph" w:styleId="Heading2">
    <w:name w:val="heading 2"/>
    <w:basedOn w:val="Normal"/>
    <w:next w:val="Normal"/>
    <w:link w:val="Heading2Char"/>
    <w:qFormat/>
    <w:rsid w:val="002E457F"/>
    <w:pPr>
      <w:keepNext/>
      <w:jc w:val="both"/>
      <w:outlineLvl w:val="1"/>
    </w:pPr>
    <w:rPr>
      <w:rFonts w:ascii="Arial" w:hAnsi="Arial" w:cs="Arial"/>
      <w:b/>
      <w:bCs/>
      <w:szCs w:val="23"/>
    </w:rPr>
  </w:style>
  <w:style w:type="paragraph" w:styleId="Heading5">
    <w:name w:val="heading 5"/>
    <w:basedOn w:val="Normal"/>
    <w:next w:val="Normal"/>
    <w:link w:val="Heading5Char"/>
    <w:qFormat/>
    <w:rsid w:val="002E457F"/>
    <w:pPr>
      <w:keepNext/>
      <w:pBdr>
        <w:top w:val="single" w:sz="4" w:space="1" w:color="auto"/>
      </w:pBdr>
      <w:jc w:val="both"/>
      <w:outlineLvl w:val="4"/>
    </w:pPr>
    <w:rPr>
      <w:rFonts w:ascii="Arial" w:hAnsi="Arial" w:cs="Arial"/>
      <w:b/>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57F"/>
    <w:rPr>
      <w:rFonts w:ascii="Arial" w:eastAsia="Times New Roman" w:hAnsi="Arial" w:cs="Arial"/>
      <w:b/>
      <w:bCs/>
      <w:sz w:val="32"/>
      <w:szCs w:val="32"/>
    </w:rPr>
  </w:style>
  <w:style w:type="character" w:customStyle="1" w:styleId="Heading2Char">
    <w:name w:val="Heading 2 Char"/>
    <w:basedOn w:val="DefaultParagraphFont"/>
    <w:link w:val="Heading2"/>
    <w:rsid w:val="002E457F"/>
    <w:rPr>
      <w:rFonts w:ascii="Arial" w:eastAsia="Times New Roman" w:hAnsi="Arial" w:cs="Arial"/>
      <w:b/>
      <w:bCs/>
      <w:sz w:val="24"/>
      <w:szCs w:val="23"/>
    </w:rPr>
  </w:style>
  <w:style w:type="character" w:customStyle="1" w:styleId="Heading5Char">
    <w:name w:val="Heading 5 Char"/>
    <w:basedOn w:val="DefaultParagraphFont"/>
    <w:link w:val="Heading5"/>
    <w:rsid w:val="002E457F"/>
    <w:rPr>
      <w:rFonts w:ascii="Arial" w:eastAsia="Times New Roman" w:hAnsi="Arial" w:cs="Arial"/>
      <w:b/>
      <w:sz w:val="24"/>
      <w:szCs w:val="23"/>
    </w:rPr>
  </w:style>
  <w:style w:type="paragraph" w:styleId="Header">
    <w:name w:val="header"/>
    <w:basedOn w:val="Normal"/>
    <w:link w:val="HeaderChar"/>
    <w:semiHidden/>
    <w:rsid w:val="002E457F"/>
    <w:pPr>
      <w:tabs>
        <w:tab w:val="center" w:pos="4320"/>
        <w:tab w:val="right" w:pos="8640"/>
      </w:tabs>
    </w:pPr>
  </w:style>
  <w:style w:type="character" w:customStyle="1" w:styleId="HeaderChar">
    <w:name w:val="Header Char"/>
    <w:basedOn w:val="DefaultParagraphFont"/>
    <w:link w:val="Header"/>
    <w:semiHidden/>
    <w:rsid w:val="002E457F"/>
    <w:rPr>
      <w:rFonts w:ascii="Times New Roman" w:eastAsia="Times New Roman" w:hAnsi="Times New Roman" w:cs="Times New Roman"/>
      <w:sz w:val="24"/>
      <w:szCs w:val="24"/>
    </w:rPr>
  </w:style>
  <w:style w:type="paragraph" w:styleId="Footer">
    <w:name w:val="footer"/>
    <w:basedOn w:val="Normal"/>
    <w:link w:val="FooterChar"/>
    <w:uiPriority w:val="99"/>
    <w:rsid w:val="002E457F"/>
    <w:pPr>
      <w:tabs>
        <w:tab w:val="center" w:pos="4320"/>
        <w:tab w:val="right" w:pos="8640"/>
      </w:tabs>
    </w:pPr>
  </w:style>
  <w:style w:type="character" w:customStyle="1" w:styleId="FooterChar">
    <w:name w:val="Footer Char"/>
    <w:basedOn w:val="DefaultParagraphFont"/>
    <w:link w:val="Footer"/>
    <w:uiPriority w:val="99"/>
    <w:rsid w:val="002E457F"/>
    <w:rPr>
      <w:rFonts w:ascii="Times New Roman" w:eastAsia="Times New Roman" w:hAnsi="Times New Roman" w:cs="Times New Roman"/>
      <w:sz w:val="24"/>
      <w:szCs w:val="24"/>
    </w:rPr>
  </w:style>
  <w:style w:type="paragraph" w:styleId="ListParagraph">
    <w:name w:val="List Paragraph"/>
    <w:basedOn w:val="Normal"/>
    <w:uiPriority w:val="34"/>
    <w:qFormat/>
    <w:rsid w:val="002E457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E457F"/>
    <w:pPr>
      <w:spacing w:after="0" w:line="240" w:lineRule="auto"/>
    </w:pPr>
    <w:rPr>
      <w:rFonts w:ascii="Times New Roman" w:eastAsia="Times New Roman" w:hAnsi="Times New Roman" w:cs="Times New Roman"/>
      <w:sz w:val="24"/>
      <w:szCs w:val="24"/>
    </w:rPr>
  </w:style>
  <w:style w:type="paragraph" w:customStyle="1" w:styleId="Default">
    <w:name w:val="Default"/>
    <w:rsid w:val="002E457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ableParagraph">
    <w:name w:val="Table Paragraph"/>
    <w:basedOn w:val="Normal"/>
    <w:uiPriority w:val="1"/>
    <w:qFormat/>
    <w:rsid w:val="00B86D36"/>
    <w:pPr>
      <w:widowControl w:val="0"/>
      <w:autoSpaceDE w:val="0"/>
      <w:autoSpaceDN w:val="0"/>
      <w:ind w:left="827"/>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2774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2774F"/>
    <w:rPr>
      <w:rFonts w:ascii="Segoe UI" w:hAnsi="Segoe UI" w:cs="Segoe UI"/>
      <w:sz w:val="18"/>
      <w:szCs w:val="18"/>
    </w:rPr>
  </w:style>
  <w:style w:type="table" w:styleId="TableGrid">
    <w:name w:val="Table Grid"/>
    <w:basedOn w:val="TableNormal"/>
    <w:uiPriority w:val="39"/>
    <w:rsid w:val="0053100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82301E52B2A47963BA010DF05D3B6" ma:contentTypeVersion="16" ma:contentTypeDescription="Create a new document." ma:contentTypeScope="" ma:versionID="790674ed760bd08bb314b6da01c236a8">
  <xsd:schema xmlns:xsd="http://www.w3.org/2001/XMLSchema" xmlns:xs="http://www.w3.org/2001/XMLSchema" xmlns:p="http://schemas.microsoft.com/office/2006/metadata/properties" xmlns:ns2="50f39891-5c8d-403e-ad01-56b6e968bec1" xmlns:ns3="7d15a4fa-2304-475c-8a04-11ad67b52e4a" targetNamespace="http://schemas.microsoft.com/office/2006/metadata/properties" ma:root="true" ma:fieldsID="520a611dc19068ee921911aadc23b200" ns2:_="" ns3:_="">
    <xsd:import namespace="50f39891-5c8d-403e-ad01-56b6e968bec1"/>
    <xsd:import namespace="7d15a4fa-2304-475c-8a04-11ad67b52e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9891-5c8d-403e-ad01-56b6e968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660648-a5ac-472a-9b59-e56adf3ce0a2}" ma:internalName="TaxCatchAll" ma:showField="CatchAllData" ma:web="50f39891-5c8d-403e-ad01-56b6e968b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5a4fa-2304-475c-8a04-11ad67b52e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5a4fa-2304-475c-8a04-11ad67b52e4a">
      <Terms xmlns="http://schemas.microsoft.com/office/infopath/2007/PartnerControls"/>
    </lcf76f155ced4ddcb4097134ff3c332f>
    <TaxCatchAll xmlns="50f39891-5c8d-403e-ad01-56b6e968bec1" xsi:nil="true"/>
  </documentManagement>
</p:properties>
</file>

<file path=customXml/itemProps1.xml><?xml version="1.0" encoding="utf-8"?>
<ds:datastoreItem xmlns:ds="http://schemas.openxmlformats.org/officeDocument/2006/customXml" ds:itemID="{500EB2C0-F589-4BB7-B3A1-1CBCCD8EEB4E}"/>
</file>

<file path=customXml/itemProps2.xml><?xml version="1.0" encoding="utf-8"?>
<ds:datastoreItem xmlns:ds="http://schemas.openxmlformats.org/officeDocument/2006/customXml" ds:itemID="{50418E55-5686-4CDB-81D2-2FE041D2B46C}"/>
</file>

<file path=customXml/itemProps3.xml><?xml version="1.0" encoding="utf-8"?>
<ds:datastoreItem xmlns:ds="http://schemas.openxmlformats.org/officeDocument/2006/customXml" ds:itemID="{62B92BB7-385F-4CA8-86D3-0150AC5B2DF7}"/>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Trost</dc:creator>
  <cp:keywords/>
  <dc:description/>
  <cp:lastModifiedBy>Jason Trost</cp:lastModifiedBy>
  <cp:revision>2</cp:revision>
  <dcterms:created xsi:type="dcterms:W3CDTF">2022-05-11T21:39:00Z</dcterms:created>
  <dcterms:modified xsi:type="dcterms:W3CDTF">2022-05-11T21:39:00Z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0x01010077A82301E52B2A47963BA010DF05D3B6</vt:lpwstr>
  </property>
</Properties>
</file>